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524" w:rsidRDefault="006453D4" w:rsidP="00253217">
      <w:pPr>
        <w:spacing w:after="0"/>
        <w:rPr>
          <w:b/>
          <w:lang w:val="en-GB"/>
        </w:rPr>
      </w:pPr>
      <w:r>
        <w:rPr>
          <w:b/>
          <w:lang w:val="en-GB"/>
        </w:rPr>
        <w:t xml:space="preserve">Draft </w:t>
      </w:r>
      <w:r w:rsidR="00ED34FB" w:rsidRPr="00D25EBE">
        <w:rPr>
          <w:b/>
          <w:lang w:val="en-GB"/>
        </w:rPr>
        <w:t xml:space="preserve">Rainwater Harvesting </w:t>
      </w:r>
      <w:r w:rsidR="008A51ED">
        <w:rPr>
          <w:b/>
          <w:lang w:val="en-GB"/>
        </w:rPr>
        <w:t>Position Paper</w:t>
      </w:r>
    </w:p>
    <w:p w:rsidR="00D25A19" w:rsidRDefault="006453D4" w:rsidP="00253217">
      <w:pPr>
        <w:spacing w:after="0"/>
        <w:rPr>
          <w:b/>
          <w:lang w:val="en-GB"/>
        </w:rPr>
      </w:pPr>
      <w:r>
        <w:rPr>
          <w:b/>
          <w:lang w:val="en-GB"/>
        </w:rPr>
        <w:t>Rainwater Harvesting Association of Australia</w:t>
      </w:r>
      <w:r w:rsidR="00CF38EA">
        <w:rPr>
          <w:b/>
          <w:lang w:val="en-GB"/>
        </w:rPr>
        <w:t>,</w:t>
      </w:r>
      <w:r>
        <w:rPr>
          <w:b/>
          <w:lang w:val="en-GB"/>
        </w:rPr>
        <w:t xml:space="preserve"> </w:t>
      </w:r>
    </w:p>
    <w:p w:rsidR="00CF38EA" w:rsidRDefault="00253217" w:rsidP="00253217">
      <w:pPr>
        <w:spacing w:after="0"/>
        <w:rPr>
          <w:b/>
          <w:lang w:val="en-GB"/>
        </w:rPr>
      </w:pPr>
      <w:r>
        <w:rPr>
          <w:b/>
          <w:lang w:val="en-GB"/>
        </w:rPr>
        <w:t>Based on</w:t>
      </w:r>
      <w:r w:rsidR="00B92212">
        <w:rPr>
          <w:b/>
          <w:lang w:val="en-GB"/>
        </w:rPr>
        <w:t xml:space="preserve"> the</w:t>
      </w:r>
      <w:r w:rsidR="00CF38EA">
        <w:rPr>
          <w:b/>
          <w:lang w:val="en-GB"/>
        </w:rPr>
        <w:t xml:space="preserve"> </w:t>
      </w:r>
      <w:r w:rsidR="007E1EA1">
        <w:rPr>
          <w:b/>
          <w:lang w:val="en-GB"/>
        </w:rPr>
        <w:t xml:space="preserve">research </w:t>
      </w:r>
      <w:r w:rsidR="00D25A19">
        <w:rPr>
          <w:b/>
          <w:lang w:val="en-GB"/>
        </w:rPr>
        <w:t>of</w:t>
      </w:r>
      <w:r w:rsidR="00256B32">
        <w:rPr>
          <w:b/>
          <w:lang w:val="en-GB"/>
        </w:rPr>
        <w:t xml:space="preserve"> Professor PJ Coombes </w:t>
      </w:r>
    </w:p>
    <w:p w:rsidR="006453D4" w:rsidRPr="00D25EBE" w:rsidRDefault="00CF38EA">
      <w:pPr>
        <w:rPr>
          <w:b/>
          <w:lang w:val="en-GB"/>
        </w:rPr>
      </w:pPr>
      <w:r>
        <w:rPr>
          <w:b/>
          <w:lang w:val="en-GB"/>
        </w:rPr>
        <w:t xml:space="preserve">July </w:t>
      </w:r>
      <w:r w:rsidR="006453D4">
        <w:rPr>
          <w:b/>
          <w:lang w:val="en-GB"/>
        </w:rPr>
        <w:t>2017</w:t>
      </w:r>
    </w:p>
    <w:p w:rsidR="00ED34FB" w:rsidRPr="00AE034D" w:rsidRDefault="00D4120B">
      <w:pPr>
        <w:rPr>
          <w:u w:val="single"/>
          <w:lang w:val="en-GB"/>
        </w:rPr>
      </w:pPr>
      <w:r w:rsidRPr="00AE034D">
        <w:rPr>
          <w:u w:val="single"/>
          <w:lang w:val="en-GB"/>
        </w:rPr>
        <w:t>What is Rainwater Harvesting</w:t>
      </w:r>
      <w:r w:rsidR="002B1DB7">
        <w:rPr>
          <w:u w:val="single"/>
          <w:lang w:val="en-GB"/>
        </w:rPr>
        <w:t xml:space="preserve"> and why is it important</w:t>
      </w:r>
      <w:r w:rsidRPr="00AE034D">
        <w:rPr>
          <w:u w:val="single"/>
          <w:lang w:val="en-GB"/>
        </w:rPr>
        <w:t>?</w:t>
      </w:r>
    </w:p>
    <w:p w:rsidR="00D4120B" w:rsidRDefault="00ED34FB">
      <w:pPr>
        <w:rPr>
          <w:lang w:val="en-GB"/>
        </w:rPr>
      </w:pPr>
      <w:r>
        <w:rPr>
          <w:lang w:val="en-GB"/>
        </w:rPr>
        <w:t>Rainwater Harvesting is</w:t>
      </w:r>
      <w:r w:rsidR="004E322E">
        <w:rPr>
          <w:lang w:val="en-GB"/>
        </w:rPr>
        <w:t xml:space="preserve"> rainwater captured from a roof into a container. Rainwater </w:t>
      </w:r>
      <w:r w:rsidR="00D4120B">
        <w:rPr>
          <w:lang w:val="en-GB"/>
        </w:rPr>
        <w:t>collected from the ground usually has a higher level of contaminants</w:t>
      </w:r>
      <w:r w:rsidR="004E322E">
        <w:rPr>
          <w:lang w:val="en-GB"/>
        </w:rPr>
        <w:t xml:space="preserve"> requiring more treatment and </w:t>
      </w:r>
      <w:r w:rsidR="00E542BC">
        <w:rPr>
          <w:lang w:val="en-GB"/>
        </w:rPr>
        <w:t>making that water</w:t>
      </w:r>
      <w:r w:rsidR="004E322E">
        <w:rPr>
          <w:lang w:val="en-GB"/>
        </w:rPr>
        <w:t xml:space="preserve"> more difficult to store</w:t>
      </w:r>
      <w:r w:rsidR="00D4120B">
        <w:rPr>
          <w:lang w:val="en-GB"/>
        </w:rPr>
        <w:t xml:space="preserve">. Rainwater </w:t>
      </w:r>
      <w:r w:rsidR="00AE034D">
        <w:rPr>
          <w:lang w:val="en-GB"/>
        </w:rPr>
        <w:t xml:space="preserve">collected </w:t>
      </w:r>
      <w:r w:rsidR="00E542BC">
        <w:rPr>
          <w:lang w:val="en-GB"/>
        </w:rPr>
        <w:t xml:space="preserve">from </w:t>
      </w:r>
      <w:r w:rsidR="00AE034D">
        <w:rPr>
          <w:lang w:val="en-GB"/>
        </w:rPr>
        <w:t>above</w:t>
      </w:r>
      <w:r w:rsidR="00D4120B">
        <w:rPr>
          <w:lang w:val="en-GB"/>
        </w:rPr>
        <w:t xml:space="preserve"> the ground is generally referred to as </w:t>
      </w:r>
      <w:proofErr w:type="spellStart"/>
      <w:r w:rsidR="00D4120B">
        <w:rPr>
          <w:lang w:val="en-GB"/>
        </w:rPr>
        <w:t>stormwater</w:t>
      </w:r>
      <w:proofErr w:type="spellEnd"/>
      <w:r w:rsidR="00D4120B">
        <w:rPr>
          <w:lang w:val="en-GB"/>
        </w:rPr>
        <w:t xml:space="preserve">.  </w:t>
      </w:r>
    </w:p>
    <w:p w:rsidR="00DC0023" w:rsidRDefault="00DC0023" w:rsidP="00DC0023">
      <w:pPr>
        <w:rPr>
          <w:lang w:val="en-GB"/>
        </w:rPr>
      </w:pPr>
      <w:r>
        <w:rPr>
          <w:lang w:val="en-GB"/>
        </w:rPr>
        <w:t>A broader definition of rainwater harvesting used by the American Rainwater Catchment Systems Association (ARCSA) also includes ‘passive rainwater harvesting’ which is the collection and infiltration of rainwater into the ground for beneficial uses without intermediate storage in a tank</w:t>
      </w:r>
      <w:r>
        <w:rPr>
          <w:rStyle w:val="FootnoteReference"/>
          <w:lang w:val="en-GB"/>
        </w:rPr>
        <w:footnoteReference w:id="1"/>
      </w:r>
      <w:r>
        <w:rPr>
          <w:lang w:val="en-GB"/>
        </w:rPr>
        <w:t xml:space="preserve">.  Passive rainwater harvesting may be collected for infiltration to increase soil moisture levels or groundwater supplies or guided to provide local irrigation to trees or feed a pond or small dam. In Australian </w:t>
      </w:r>
      <w:r w:rsidRPr="00286AE1">
        <w:rPr>
          <w:noProof/>
          <w:lang w:val="en-GB"/>
        </w:rPr>
        <w:t>terms</w:t>
      </w:r>
      <w:r>
        <w:rPr>
          <w:noProof/>
          <w:lang w:val="en-GB"/>
        </w:rPr>
        <w:t>,</w:t>
      </w:r>
      <w:r>
        <w:rPr>
          <w:lang w:val="en-GB"/>
        </w:rPr>
        <w:t xml:space="preserve"> a typical example would be a </w:t>
      </w:r>
      <w:r w:rsidRPr="00286AE1">
        <w:rPr>
          <w:noProof/>
          <w:lang w:val="en-GB"/>
        </w:rPr>
        <w:t>raingarden</w:t>
      </w:r>
      <w:r>
        <w:rPr>
          <w:lang w:val="en-GB"/>
        </w:rPr>
        <w:t xml:space="preserve">. </w:t>
      </w:r>
    </w:p>
    <w:p w:rsidR="004E322E" w:rsidRDefault="004E322E">
      <w:pPr>
        <w:rPr>
          <w:lang w:val="en-GB"/>
        </w:rPr>
      </w:pPr>
      <w:r>
        <w:rPr>
          <w:lang w:val="en-GB"/>
        </w:rPr>
        <w:t xml:space="preserve">Correctly installed Rainwater Harvesting systems develop a natural treatment train that addresses many of the potential contamination issues that may be associated with a roof catchment. This is an important reason why rainwater harvesting </w:t>
      </w:r>
      <w:r w:rsidR="00AE034D">
        <w:rPr>
          <w:lang w:val="en-GB"/>
        </w:rPr>
        <w:t xml:space="preserve">is so widely used in Australia and rainwater users remain healthy. </w:t>
      </w:r>
    </w:p>
    <w:p w:rsidR="00256B32" w:rsidRPr="00256B32" w:rsidRDefault="00256B32">
      <w:pPr>
        <w:rPr>
          <w:u w:val="single"/>
          <w:lang w:val="en-GB"/>
        </w:rPr>
      </w:pPr>
      <w:r>
        <w:rPr>
          <w:lang w:val="en-GB"/>
        </w:rPr>
        <w:t xml:space="preserve">Using rainwater harvesting to reduce potable water demands has a benefit in reducing future water infrastructure costs, a double benefit in improving household welfare and a triple benefit in reducing </w:t>
      </w:r>
      <w:proofErr w:type="spellStart"/>
      <w:r>
        <w:rPr>
          <w:lang w:val="en-GB"/>
        </w:rPr>
        <w:t>stormwater</w:t>
      </w:r>
      <w:proofErr w:type="spellEnd"/>
      <w:r>
        <w:rPr>
          <w:lang w:val="en-GB"/>
        </w:rPr>
        <w:t xml:space="preserve"> infrastructure cost and risks. This is why rainwater harvesting is considered an integrated water </w:t>
      </w:r>
      <w:proofErr w:type="gramStart"/>
      <w:r>
        <w:rPr>
          <w:lang w:val="en-GB"/>
        </w:rPr>
        <w:t>solution,</w:t>
      </w:r>
      <w:proofErr w:type="gramEnd"/>
      <w:r>
        <w:rPr>
          <w:lang w:val="en-GB"/>
        </w:rPr>
        <w:t xml:space="preserve"> one piece of infrastructure has multiple benefits at multiple scales. </w:t>
      </w:r>
    </w:p>
    <w:p w:rsidR="00AE034D" w:rsidRDefault="00AE034D">
      <w:pPr>
        <w:rPr>
          <w:lang w:val="en-GB"/>
        </w:rPr>
      </w:pPr>
      <w:r>
        <w:rPr>
          <w:lang w:val="en-GB"/>
        </w:rPr>
        <w:t xml:space="preserve">The Rainwater Harvesting Association of Australia, through Professor Peter Coombes from UWCS and </w:t>
      </w:r>
      <w:r w:rsidR="00430C71">
        <w:rPr>
          <w:lang w:val="en-GB"/>
        </w:rPr>
        <w:t xml:space="preserve">his </w:t>
      </w:r>
      <w:proofErr w:type="gramStart"/>
      <w:r w:rsidR="00430C71">
        <w:rPr>
          <w:lang w:val="en-GB"/>
        </w:rPr>
        <w:t>colleagues</w:t>
      </w:r>
      <w:r w:rsidR="006453D4">
        <w:rPr>
          <w:noProof/>
          <w:lang w:val="en-GB"/>
        </w:rPr>
        <w:t>,</w:t>
      </w:r>
      <w:proofErr w:type="gramEnd"/>
      <w:r>
        <w:rPr>
          <w:lang w:val="en-GB"/>
        </w:rPr>
        <w:t xml:space="preserve"> have extensively monitored the inputs and outputs of residential rainwater harvesting systems. This evidence provides a perspective that is independent of the traditional water industry and a centralised water distribution paradigm. </w:t>
      </w:r>
      <w:r w:rsidR="002B1DB7">
        <w:rPr>
          <w:lang w:val="en-GB"/>
        </w:rPr>
        <w:t xml:space="preserve">The research shows that rainwater harvesting reduces the costs of the entire urban water system. </w:t>
      </w:r>
      <w:r w:rsidR="00430C71" w:rsidRPr="006F491B">
        <w:rPr>
          <w:lang w:val="en-GB"/>
        </w:rPr>
        <w:t>Combining rainwater harvesting systems with mains water supply would save Victorians $6B</w:t>
      </w:r>
      <w:bookmarkStart w:id="0" w:name="_Ref489517263"/>
      <w:r w:rsidR="00430C71">
        <w:rPr>
          <w:rStyle w:val="FootnoteReference"/>
          <w:lang w:val="en-GB"/>
        </w:rPr>
        <w:footnoteReference w:id="2"/>
      </w:r>
      <w:bookmarkEnd w:id="0"/>
      <w:r w:rsidR="00430C71" w:rsidRPr="006F491B">
        <w:rPr>
          <w:lang w:val="en-GB"/>
        </w:rPr>
        <w:t xml:space="preserve"> and South East Queensland $3.5B</w:t>
      </w:r>
      <w:bookmarkStart w:id="1" w:name="_Ref489517298"/>
      <w:r w:rsidR="00B90F14">
        <w:rPr>
          <w:rStyle w:val="FootnoteReference"/>
          <w:lang w:val="en-GB"/>
        </w:rPr>
        <w:footnoteReference w:id="3"/>
      </w:r>
      <w:bookmarkEnd w:id="1"/>
      <w:r w:rsidR="00430C71" w:rsidRPr="006F491B">
        <w:rPr>
          <w:lang w:val="en-GB"/>
        </w:rPr>
        <w:t xml:space="preserve"> by 2050</w:t>
      </w:r>
      <w:r w:rsidR="00430C71" w:rsidRPr="006F491B">
        <w:rPr>
          <w:vertAlign w:val="superscript"/>
          <w:lang w:val="en-GB"/>
        </w:rPr>
        <w:fldChar w:fldCharType="begin"/>
      </w:r>
      <w:r w:rsidR="00430C71" w:rsidRPr="006F491B">
        <w:rPr>
          <w:vertAlign w:val="superscript"/>
          <w:lang w:val="en-GB"/>
        </w:rPr>
        <w:instrText xml:space="preserve"> NOTEREF _Ref489021747 \h  \* MERGEFORMAT </w:instrText>
      </w:r>
      <w:r w:rsidR="00430C71" w:rsidRPr="006F491B">
        <w:rPr>
          <w:vertAlign w:val="superscript"/>
          <w:lang w:val="en-GB"/>
        </w:rPr>
      </w:r>
      <w:r w:rsidR="00430C71" w:rsidRPr="006F491B">
        <w:rPr>
          <w:vertAlign w:val="superscript"/>
          <w:lang w:val="en-GB"/>
        </w:rPr>
        <w:fldChar w:fldCharType="separate"/>
      </w:r>
      <w:r w:rsidR="00430C71" w:rsidRPr="006F491B">
        <w:rPr>
          <w:vertAlign w:val="superscript"/>
          <w:lang w:val="en-GB"/>
        </w:rPr>
        <w:fldChar w:fldCharType="end"/>
      </w:r>
      <w:r w:rsidR="00430C71" w:rsidRPr="006F491B">
        <w:rPr>
          <w:lang w:val="en-GB"/>
        </w:rPr>
        <w:t xml:space="preserve">. The estimated cumulative savings in NSW from the </w:t>
      </w:r>
      <w:r w:rsidR="00430C71" w:rsidRPr="006F491B">
        <w:rPr>
          <w:noProof/>
          <w:lang w:val="en-GB"/>
        </w:rPr>
        <w:t>implementation</w:t>
      </w:r>
      <w:r w:rsidR="00430C71" w:rsidRPr="006F491B">
        <w:rPr>
          <w:lang w:val="en-GB"/>
        </w:rPr>
        <w:t xml:space="preserve"> of rainwater harvesting and water efficient appliances under the BASIX program is over $4B since 2004</w:t>
      </w:r>
      <w:r w:rsidR="00B90F14">
        <w:rPr>
          <w:rStyle w:val="FootnoteReference"/>
          <w:lang w:val="en-GB"/>
        </w:rPr>
        <w:footnoteReference w:id="4"/>
      </w:r>
      <w:r w:rsidR="00430C71" w:rsidRPr="006F491B">
        <w:rPr>
          <w:lang w:val="en-GB"/>
        </w:rPr>
        <w:t>.</w:t>
      </w:r>
    </w:p>
    <w:p w:rsidR="002B1DB7" w:rsidRDefault="002B1DB7" w:rsidP="002B1DB7">
      <w:pPr>
        <w:rPr>
          <w:lang w:val="en-GB"/>
        </w:rPr>
      </w:pPr>
      <w:r>
        <w:rPr>
          <w:lang w:val="en-GB"/>
        </w:rPr>
        <w:t xml:space="preserve">Figure 1 shows the relative operating costs of major water utilities based on the BOM National Performance Reporting data. NSW is the only state to effectively implement rainwater harvesting from 2004. </w:t>
      </w:r>
    </w:p>
    <w:p w:rsidR="002B1DB7" w:rsidRPr="00CB0F09" w:rsidRDefault="002B1DB7" w:rsidP="002B1DB7">
      <w:pPr>
        <w:rPr>
          <w:b/>
          <w:lang w:val="en-GB"/>
        </w:rPr>
      </w:pPr>
      <w:proofErr w:type="gramStart"/>
      <w:r w:rsidRPr="00CB0F09">
        <w:rPr>
          <w:b/>
          <w:lang w:val="en-GB"/>
        </w:rPr>
        <w:lastRenderedPageBreak/>
        <w:t>Figure 1.</w:t>
      </w:r>
      <w:proofErr w:type="gramEnd"/>
      <w:r w:rsidRPr="00CB0F09">
        <w:rPr>
          <w:b/>
          <w:lang w:val="en-GB"/>
        </w:rPr>
        <w:t xml:space="preserve"> Major Water Utility operating costs per property</w:t>
      </w:r>
    </w:p>
    <w:p w:rsidR="002B1DB7" w:rsidRPr="000C7A0A" w:rsidRDefault="002B1DB7" w:rsidP="002B1DB7">
      <w:pPr>
        <w:rPr>
          <w:lang w:val="en-GB"/>
        </w:rPr>
      </w:pPr>
      <w:r>
        <w:rPr>
          <w:noProof/>
          <w:lang w:eastAsia="en-AU"/>
        </w:rPr>
        <w:drawing>
          <wp:inline distT="0" distB="0" distL="0" distR="0" wp14:anchorId="78A3BD88" wp14:editId="3CAAF4A8">
            <wp:extent cx="3709589" cy="22479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ting expenses utilities.png"/>
                    <pic:cNvPicPr/>
                  </pic:nvPicPr>
                  <pic:blipFill>
                    <a:blip r:embed="rId9">
                      <a:extLst>
                        <a:ext uri="{28A0092B-C50C-407E-A947-70E740481C1C}">
                          <a14:useLocalDpi xmlns:a14="http://schemas.microsoft.com/office/drawing/2010/main" val="0"/>
                        </a:ext>
                      </a:extLst>
                    </a:blip>
                    <a:stretch>
                      <a:fillRect/>
                    </a:stretch>
                  </pic:blipFill>
                  <pic:spPr>
                    <a:xfrm>
                      <a:off x="0" y="0"/>
                      <a:ext cx="3708181" cy="2247047"/>
                    </a:xfrm>
                    <a:prstGeom prst="rect">
                      <a:avLst/>
                    </a:prstGeom>
                  </pic:spPr>
                </pic:pic>
              </a:graphicData>
            </a:graphic>
          </wp:inline>
        </w:drawing>
      </w:r>
    </w:p>
    <w:p w:rsidR="00D4120B" w:rsidRPr="00AE034D" w:rsidRDefault="00D4120B">
      <w:pPr>
        <w:rPr>
          <w:u w:val="single"/>
          <w:lang w:val="en-GB"/>
        </w:rPr>
      </w:pPr>
      <w:r w:rsidRPr="00AE034D">
        <w:rPr>
          <w:u w:val="single"/>
          <w:lang w:val="en-GB"/>
        </w:rPr>
        <w:t>How important is Rainwater Harvesting?</w:t>
      </w:r>
    </w:p>
    <w:p w:rsidR="00540C10" w:rsidRDefault="00540C10" w:rsidP="00540C10">
      <w:pPr>
        <w:rPr>
          <w:lang w:val="en-GB"/>
        </w:rPr>
      </w:pPr>
      <w:r>
        <w:rPr>
          <w:lang w:val="en-GB"/>
        </w:rPr>
        <w:t xml:space="preserve">Rainwater Harvesting is the third largest source of water in Australia, after surface water (dams) and groundwater. Rainwater Harvesting provides an </w:t>
      </w:r>
      <w:r w:rsidR="00517015">
        <w:rPr>
          <w:lang w:val="en-GB"/>
        </w:rPr>
        <w:t>independent estimate of</w:t>
      </w:r>
      <w:r>
        <w:rPr>
          <w:lang w:val="en-GB"/>
        </w:rPr>
        <w:t xml:space="preserve"> 274 billion litres annually</w:t>
      </w:r>
      <w:r>
        <w:rPr>
          <w:rStyle w:val="FootnoteReference"/>
          <w:lang w:val="en-GB"/>
        </w:rPr>
        <w:footnoteReference w:id="5"/>
      </w:r>
      <w:r>
        <w:rPr>
          <w:lang w:val="en-GB"/>
        </w:rPr>
        <w:t xml:space="preserve">. </w:t>
      </w:r>
      <w:r w:rsidR="00517015">
        <w:rPr>
          <w:lang w:val="en-GB"/>
        </w:rPr>
        <w:t>According to the ABS o</w:t>
      </w:r>
      <w:r>
        <w:rPr>
          <w:lang w:val="en-GB"/>
        </w:rPr>
        <w:t>ne in four, or 26% of Australi</w:t>
      </w:r>
      <w:r w:rsidR="00517015">
        <w:rPr>
          <w:lang w:val="en-GB"/>
        </w:rPr>
        <w:t>an houses have a rainwater tank</w:t>
      </w:r>
      <w:r w:rsidR="00253217">
        <w:rPr>
          <w:rStyle w:val="FootnoteReference"/>
          <w:lang w:val="en-GB"/>
        </w:rPr>
        <w:footnoteReference w:id="6"/>
      </w:r>
      <w:r w:rsidR="00517015">
        <w:rPr>
          <w:lang w:val="en-GB"/>
        </w:rPr>
        <w:t>. The ABS estimate</w:t>
      </w:r>
      <w:r>
        <w:rPr>
          <w:lang w:val="en-GB"/>
        </w:rPr>
        <w:t xml:space="preserve"> rainwater provides</w:t>
      </w:r>
      <w:r w:rsidR="00517015">
        <w:rPr>
          <w:lang w:val="en-GB"/>
        </w:rPr>
        <w:t xml:space="preserve"> 177 billion litres, or</w:t>
      </w:r>
      <w:r>
        <w:rPr>
          <w:lang w:val="en-GB"/>
        </w:rPr>
        <w:t xml:space="preserve"> </w:t>
      </w:r>
      <w:r w:rsidR="00517015">
        <w:rPr>
          <w:lang w:val="en-GB"/>
        </w:rPr>
        <w:t>9</w:t>
      </w:r>
      <w:r>
        <w:rPr>
          <w:lang w:val="en-GB"/>
        </w:rPr>
        <w:t>% of residential water in Australia worth $5</w:t>
      </w:r>
      <w:r w:rsidR="000639A1">
        <w:rPr>
          <w:lang w:val="en-GB"/>
        </w:rPr>
        <w:t>4</w:t>
      </w:r>
      <w:r>
        <w:rPr>
          <w:lang w:val="en-GB"/>
        </w:rPr>
        <w:t>0 million. Outside of urban areas rainwater provides 6</w:t>
      </w:r>
      <w:r w:rsidR="00517015">
        <w:rPr>
          <w:lang w:val="en-GB"/>
        </w:rPr>
        <w:t>3</w:t>
      </w:r>
      <w:r>
        <w:rPr>
          <w:lang w:val="en-GB"/>
        </w:rPr>
        <w:t xml:space="preserve">% of </w:t>
      </w:r>
      <w:r w:rsidR="00517015">
        <w:rPr>
          <w:lang w:val="en-GB"/>
        </w:rPr>
        <w:t>residential water or 109 billion litres.</w:t>
      </w:r>
      <w:r w:rsidR="005C3D25">
        <w:rPr>
          <w:vertAlign w:val="superscript"/>
          <w:lang w:val="en-GB"/>
        </w:rPr>
        <w:t xml:space="preserve"> </w:t>
      </w:r>
      <w:r w:rsidR="005C3D25">
        <w:rPr>
          <w:lang w:val="en-GB"/>
        </w:rPr>
        <w:t xml:space="preserve">Groundwater provided an estimated 385 billion litres, desalination only 144 billion litres and surface water </w:t>
      </w:r>
      <w:r w:rsidR="005C3D25">
        <w:rPr>
          <w:lang w:val="en-GB"/>
        </w:rPr>
        <w:t>12</w:t>
      </w:r>
      <w:r w:rsidR="005C3D25">
        <w:rPr>
          <w:lang w:val="en-GB"/>
        </w:rPr>
        <w:t xml:space="preserve"> </w:t>
      </w:r>
      <w:r w:rsidR="005C3D25">
        <w:rPr>
          <w:lang w:val="en-GB"/>
        </w:rPr>
        <w:t>tr</w:t>
      </w:r>
      <w:r w:rsidR="005C3D25">
        <w:rPr>
          <w:lang w:val="en-GB"/>
        </w:rPr>
        <w:t>illion litres in 2014/15</w:t>
      </w:r>
      <w:bookmarkStart w:id="2" w:name="_Ref489513889"/>
      <w:r w:rsidR="000639A1">
        <w:rPr>
          <w:rStyle w:val="FootnoteReference"/>
          <w:lang w:val="en-GB"/>
        </w:rPr>
        <w:footnoteReference w:id="7"/>
      </w:r>
      <w:bookmarkEnd w:id="2"/>
      <w:r w:rsidR="005C3D25">
        <w:rPr>
          <w:lang w:val="en-GB"/>
        </w:rPr>
        <w:t>.</w:t>
      </w:r>
    </w:p>
    <w:p w:rsidR="00AE034D" w:rsidRDefault="00AE034D">
      <w:pPr>
        <w:rPr>
          <w:lang w:val="en-GB"/>
        </w:rPr>
      </w:pPr>
      <w:r>
        <w:rPr>
          <w:lang w:val="en-GB"/>
        </w:rPr>
        <w:t xml:space="preserve">Rainwater harvesting is the first </w:t>
      </w:r>
      <w:r w:rsidR="00E542BC">
        <w:rPr>
          <w:lang w:val="en-GB"/>
        </w:rPr>
        <w:t xml:space="preserve">and most efficient </w:t>
      </w:r>
      <w:r>
        <w:rPr>
          <w:lang w:val="en-GB"/>
        </w:rPr>
        <w:t>element of an integrated water management system</w:t>
      </w:r>
      <w:r w:rsidR="00E542BC">
        <w:rPr>
          <w:lang w:val="en-GB"/>
        </w:rPr>
        <w:t>. Because rainwater falls on roofs it is a local supply that can be collected where it is needed. Because rainwater is usually high quality and there is a natural treatment train in</w:t>
      </w:r>
      <w:r w:rsidR="00E31E79">
        <w:rPr>
          <w:lang w:val="en-GB"/>
        </w:rPr>
        <w:t xml:space="preserve"> rainwater harvesting systems, rainwater</w:t>
      </w:r>
      <w:r w:rsidR="00E542BC">
        <w:rPr>
          <w:lang w:val="en-GB"/>
        </w:rPr>
        <w:t xml:space="preserve"> can meet significant local water demand</w:t>
      </w:r>
      <w:r w:rsidR="00E31E79">
        <w:rPr>
          <w:lang w:val="en-GB"/>
        </w:rPr>
        <w:t xml:space="preserve"> until it runs out</w:t>
      </w:r>
      <w:r w:rsidR="00E542BC">
        <w:rPr>
          <w:lang w:val="en-GB"/>
        </w:rPr>
        <w:t xml:space="preserve">. Capturing rainwater reduces the </w:t>
      </w:r>
      <w:r>
        <w:rPr>
          <w:lang w:val="en-GB"/>
        </w:rPr>
        <w:t xml:space="preserve">negative impacts of urban water on natural catchments.  Rainwater harvesting is used </w:t>
      </w:r>
      <w:r w:rsidR="00E542BC">
        <w:rPr>
          <w:lang w:val="en-GB"/>
        </w:rPr>
        <w:t xml:space="preserve">more </w:t>
      </w:r>
      <w:r>
        <w:rPr>
          <w:lang w:val="en-GB"/>
        </w:rPr>
        <w:t xml:space="preserve">efficiently when it is combined with another source of water to provide water security without having to invest in very large </w:t>
      </w:r>
      <w:r w:rsidR="00E31E79">
        <w:rPr>
          <w:lang w:val="en-GB"/>
        </w:rPr>
        <w:t xml:space="preserve">collection systems and </w:t>
      </w:r>
      <w:r>
        <w:rPr>
          <w:lang w:val="en-GB"/>
        </w:rPr>
        <w:t xml:space="preserve">rainwater tanks. </w:t>
      </w:r>
    </w:p>
    <w:p w:rsidR="009B544B" w:rsidRDefault="00D727AB">
      <w:pPr>
        <w:rPr>
          <w:lang w:val="en-GB"/>
        </w:rPr>
      </w:pPr>
      <w:r>
        <w:rPr>
          <w:lang w:val="en-GB"/>
        </w:rPr>
        <w:t xml:space="preserve">Rainwater harvesting is not usually a water source for water utilities and does not attract a supply charge. Rainwater Harvesting is therefore not </w:t>
      </w:r>
      <w:r w:rsidR="00143B9D">
        <w:rPr>
          <w:lang w:val="en-GB"/>
        </w:rPr>
        <w:t xml:space="preserve">generally </w:t>
      </w:r>
      <w:r>
        <w:rPr>
          <w:lang w:val="en-GB"/>
        </w:rPr>
        <w:t xml:space="preserve">measured or analysed and its strategic and economic significance is </w:t>
      </w:r>
      <w:r w:rsidR="00143B9D">
        <w:rPr>
          <w:lang w:val="en-GB"/>
        </w:rPr>
        <w:t>not understood</w:t>
      </w:r>
      <w:r>
        <w:rPr>
          <w:lang w:val="en-GB"/>
        </w:rPr>
        <w:t xml:space="preserve">. </w:t>
      </w:r>
      <w:r w:rsidR="0009543E">
        <w:rPr>
          <w:lang w:val="en-GB"/>
        </w:rPr>
        <w:t xml:space="preserve">The ABS in </w:t>
      </w:r>
      <w:r w:rsidR="009B544B">
        <w:rPr>
          <w:lang w:val="en-GB"/>
        </w:rPr>
        <w:t>2014/15</w:t>
      </w:r>
      <w:r w:rsidR="0009543E">
        <w:rPr>
          <w:lang w:val="en-GB"/>
        </w:rPr>
        <w:t xml:space="preserve"> estimated rainwater harvesting provided residential water supplies of </w:t>
      </w:r>
      <w:r w:rsidR="009B544B">
        <w:rPr>
          <w:lang w:val="en-GB"/>
        </w:rPr>
        <w:t>171</w:t>
      </w:r>
      <w:r w:rsidR="0009543E">
        <w:rPr>
          <w:lang w:val="en-GB"/>
        </w:rPr>
        <w:t xml:space="preserve"> billion litres worth over $5</w:t>
      </w:r>
      <w:r w:rsidR="009B544B">
        <w:rPr>
          <w:lang w:val="en-GB"/>
        </w:rPr>
        <w:t>40</w:t>
      </w:r>
      <w:r w:rsidR="0009543E">
        <w:rPr>
          <w:lang w:val="en-GB"/>
        </w:rPr>
        <w:t xml:space="preserve"> million annually across Australia</w:t>
      </w:r>
      <w:r w:rsidR="000639A1" w:rsidRPr="000639A1">
        <w:rPr>
          <w:vertAlign w:val="superscript"/>
          <w:lang w:val="en-GB"/>
        </w:rPr>
        <w:fldChar w:fldCharType="begin"/>
      </w:r>
      <w:r w:rsidR="000639A1" w:rsidRPr="000639A1">
        <w:rPr>
          <w:vertAlign w:val="superscript"/>
          <w:lang w:val="en-GB"/>
        </w:rPr>
        <w:instrText xml:space="preserve"> NOTEREF _Ref489513889 \h </w:instrText>
      </w:r>
      <w:r w:rsidR="000639A1" w:rsidRPr="000639A1">
        <w:rPr>
          <w:vertAlign w:val="superscript"/>
          <w:lang w:val="en-GB"/>
        </w:rPr>
      </w:r>
      <w:r w:rsidR="000639A1">
        <w:rPr>
          <w:vertAlign w:val="superscript"/>
          <w:lang w:val="en-GB"/>
        </w:rPr>
        <w:instrText xml:space="preserve"> \* MERGEFORMAT </w:instrText>
      </w:r>
      <w:r w:rsidR="000639A1" w:rsidRPr="000639A1">
        <w:rPr>
          <w:vertAlign w:val="superscript"/>
          <w:lang w:val="en-GB"/>
        </w:rPr>
        <w:fldChar w:fldCharType="separate"/>
      </w:r>
      <w:r w:rsidR="000639A1" w:rsidRPr="000639A1">
        <w:rPr>
          <w:vertAlign w:val="superscript"/>
          <w:lang w:val="en-GB"/>
        </w:rPr>
        <w:t>4</w:t>
      </w:r>
      <w:r w:rsidR="000639A1" w:rsidRPr="000639A1">
        <w:rPr>
          <w:vertAlign w:val="superscript"/>
          <w:lang w:val="en-GB"/>
        </w:rPr>
        <w:fldChar w:fldCharType="end"/>
      </w:r>
      <w:r w:rsidR="0009543E">
        <w:rPr>
          <w:lang w:val="en-GB"/>
        </w:rPr>
        <w:t xml:space="preserve">. The RHAA research indicates this is </w:t>
      </w:r>
      <w:proofErr w:type="gramStart"/>
      <w:r w:rsidR="00DC0023">
        <w:rPr>
          <w:lang w:val="en-GB"/>
        </w:rPr>
        <w:t>an</w:t>
      </w:r>
      <w:r w:rsidR="0009543E">
        <w:rPr>
          <w:lang w:val="en-GB"/>
        </w:rPr>
        <w:t xml:space="preserve"> under</w:t>
      </w:r>
      <w:proofErr w:type="gramEnd"/>
      <w:r w:rsidR="0009543E">
        <w:rPr>
          <w:lang w:val="en-GB"/>
        </w:rPr>
        <w:t xml:space="preserve">-estimation. Coombes estimated savings from rainwater harvesting and water efficient appliances in Sydney </w:t>
      </w:r>
      <w:r w:rsidR="004E322E">
        <w:rPr>
          <w:lang w:val="en-GB"/>
        </w:rPr>
        <w:t xml:space="preserve">alone </w:t>
      </w:r>
      <w:r w:rsidR="0009543E">
        <w:rPr>
          <w:lang w:val="en-GB"/>
        </w:rPr>
        <w:t>of 90 billion litres annually, equivalent to the entire capacity of the</w:t>
      </w:r>
      <w:r w:rsidR="004E322E">
        <w:rPr>
          <w:lang w:val="en-GB"/>
        </w:rPr>
        <w:t xml:space="preserve"> Sydney</w:t>
      </w:r>
      <w:r w:rsidR="0009543E">
        <w:rPr>
          <w:lang w:val="en-GB"/>
        </w:rPr>
        <w:t xml:space="preserve"> $1.8B desalination plant</w:t>
      </w:r>
      <w:bookmarkStart w:id="3" w:name="_Ref488318470"/>
      <w:r w:rsidR="009B544B">
        <w:rPr>
          <w:rStyle w:val="FootnoteReference"/>
          <w:lang w:val="en-GB"/>
        </w:rPr>
        <w:footnoteReference w:id="8"/>
      </w:r>
      <w:bookmarkEnd w:id="3"/>
      <w:r w:rsidR="0009543E">
        <w:rPr>
          <w:lang w:val="en-GB"/>
        </w:rPr>
        <w:t xml:space="preserve">. </w:t>
      </w:r>
    </w:p>
    <w:p w:rsidR="00DC0023" w:rsidRDefault="00DC0023">
      <w:pPr>
        <w:rPr>
          <w:lang w:val="en-GB"/>
        </w:rPr>
      </w:pPr>
    </w:p>
    <w:p w:rsidR="00DC0023" w:rsidRDefault="00DC0023">
      <w:pPr>
        <w:rPr>
          <w:lang w:val="en-GB"/>
        </w:rPr>
      </w:pPr>
    </w:p>
    <w:p w:rsidR="002B1DB7" w:rsidRPr="002B1DB7" w:rsidRDefault="002B1DB7">
      <w:pPr>
        <w:rPr>
          <w:b/>
          <w:lang w:val="en-GB"/>
        </w:rPr>
      </w:pPr>
      <w:r w:rsidRPr="002B1DB7">
        <w:rPr>
          <w:b/>
          <w:lang w:val="en-GB"/>
        </w:rPr>
        <w:lastRenderedPageBreak/>
        <w:t>Figure 2 Estimated rainwater harvesting and water efficient appliances annual savings</w:t>
      </w:r>
    </w:p>
    <w:p w:rsidR="002B1DB7" w:rsidRDefault="002B1DB7">
      <w:pPr>
        <w:rPr>
          <w:lang w:val="en-GB"/>
        </w:rPr>
      </w:pPr>
      <w:r>
        <w:rPr>
          <w:noProof/>
          <w:lang w:eastAsia="en-AU"/>
        </w:rPr>
        <w:drawing>
          <wp:inline distT="0" distB="0" distL="0" distR="0" wp14:anchorId="05789A3D" wp14:editId="7EC1DB64">
            <wp:extent cx="3473642"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 Building Performance - Sydney vs Melbourne.jpg"/>
                    <pic:cNvPicPr/>
                  </pic:nvPicPr>
                  <pic:blipFill>
                    <a:blip r:embed="rId10">
                      <a:extLst>
                        <a:ext uri="{28A0092B-C50C-407E-A947-70E740481C1C}">
                          <a14:useLocalDpi xmlns:a14="http://schemas.microsoft.com/office/drawing/2010/main" val="0"/>
                        </a:ext>
                      </a:extLst>
                    </a:blip>
                    <a:stretch>
                      <a:fillRect/>
                    </a:stretch>
                  </pic:blipFill>
                  <pic:spPr>
                    <a:xfrm>
                      <a:off x="0" y="0"/>
                      <a:ext cx="3477545" cy="2059712"/>
                    </a:xfrm>
                    <a:prstGeom prst="rect">
                      <a:avLst/>
                    </a:prstGeom>
                  </pic:spPr>
                </pic:pic>
              </a:graphicData>
            </a:graphic>
          </wp:inline>
        </w:drawing>
      </w:r>
    </w:p>
    <w:p w:rsidR="006B3AD1" w:rsidRDefault="00DD26B8">
      <w:pPr>
        <w:rPr>
          <w:lang w:val="en-GB"/>
        </w:rPr>
      </w:pPr>
      <w:r>
        <w:rPr>
          <w:lang w:val="en-GB"/>
        </w:rPr>
        <w:t xml:space="preserve">Rainwater Harvesting is the most </w:t>
      </w:r>
      <w:r w:rsidR="00014F42">
        <w:rPr>
          <w:lang w:val="en-GB"/>
        </w:rPr>
        <w:t>acce</w:t>
      </w:r>
      <w:r w:rsidR="00286AE1">
        <w:rPr>
          <w:lang w:val="en-GB"/>
        </w:rPr>
        <w:t>s</w:t>
      </w:r>
      <w:r w:rsidR="00014F42">
        <w:rPr>
          <w:lang w:val="en-GB"/>
        </w:rPr>
        <w:t>sible</w:t>
      </w:r>
      <w:r>
        <w:rPr>
          <w:lang w:val="en-GB"/>
        </w:rPr>
        <w:t xml:space="preserve"> source of water in Australia. </w:t>
      </w:r>
      <w:r w:rsidR="00D727AB">
        <w:rPr>
          <w:lang w:val="en-GB"/>
        </w:rPr>
        <w:t>All</w:t>
      </w:r>
      <w:r>
        <w:rPr>
          <w:lang w:val="en-GB"/>
        </w:rPr>
        <w:t xml:space="preserve"> urban areas continue to enjoy rainfall even in a drought</w:t>
      </w:r>
      <w:r w:rsidR="00D25EBE">
        <w:rPr>
          <w:lang w:val="en-GB"/>
        </w:rPr>
        <w:t>,</w:t>
      </w:r>
      <w:r>
        <w:rPr>
          <w:lang w:val="en-GB"/>
        </w:rPr>
        <w:t xml:space="preserve"> </w:t>
      </w:r>
      <w:r w:rsidRPr="006453D4">
        <w:rPr>
          <w:noProof/>
          <w:lang w:val="en-GB"/>
        </w:rPr>
        <w:t>however</w:t>
      </w:r>
      <w:r w:rsidR="006453D4">
        <w:rPr>
          <w:noProof/>
          <w:lang w:val="en-GB"/>
        </w:rPr>
        <w:t>,</w:t>
      </w:r>
      <w:r>
        <w:rPr>
          <w:lang w:val="en-GB"/>
        </w:rPr>
        <w:t xml:space="preserve"> rainwater harvesting continues to provide water long after natural catchments become too dry for stream runoff</w:t>
      </w:r>
      <w:r w:rsidR="00C32B88">
        <w:rPr>
          <w:rStyle w:val="FootnoteReference"/>
          <w:lang w:val="en-GB"/>
        </w:rPr>
        <w:footnoteReference w:id="9"/>
      </w:r>
      <w:proofErr w:type="gramStart"/>
      <w:r>
        <w:rPr>
          <w:lang w:val="en-GB"/>
        </w:rPr>
        <w:t>.</w:t>
      </w:r>
      <w:r w:rsidR="00DC0023">
        <w:rPr>
          <w:lang w:val="en-GB"/>
        </w:rPr>
        <w:t>(</w:t>
      </w:r>
      <w:proofErr w:type="gramEnd"/>
      <w:r w:rsidR="00DC0023">
        <w:rPr>
          <w:lang w:val="en-GB"/>
        </w:rPr>
        <w:t>See Figure 3).</w:t>
      </w:r>
      <w:r>
        <w:rPr>
          <w:lang w:val="en-GB"/>
        </w:rPr>
        <w:t xml:space="preserve"> </w:t>
      </w:r>
      <w:r w:rsidR="006B3AD1">
        <w:rPr>
          <w:lang w:val="en-GB"/>
        </w:rPr>
        <w:t xml:space="preserve">Desalinated water is not reliant on climate but is heavily reliant on a reliable electricity network, a water distribution system and high levels of public expenditure. Rainwater harvesting has little or no need for those systems.  Very significant </w:t>
      </w:r>
      <w:proofErr w:type="spellStart"/>
      <w:r w:rsidR="006B3AD1">
        <w:rPr>
          <w:lang w:val="en-GB"/>
        </w:rPr>
        <w:t>peri</w:t>
      </w:r>
      <w:proofErr w:type="spellEnd"/>
      <w:r w:rsidR="006B3AD1">
        <w:rPr>
          <w:lang w:val="en-GB"/>
        </w:rPr>
        <w:t>-urban development throughout Australia over the last two decades has occurred without significant expansion of the mains water supply system and relies almost entirely on rainwater harvesting</w:t>
      </w:r>
      <w:r w:rsidR="006B3AD1">
        <w:rPr>
          <w:rStyle w:val="FootnoteReference"/>
          <w:lang w:val="en-GB"/>
        </w:rPr>
        <w:footnoteReference w:id="10"/>
      </w:r>
      <w:r w:rsidR="006B3AD1">
        <w:rPr>
          <w:lang w:val="en-GB"/>
        </w:rPr>
        <w:t xml:space="preserve">. </w:t>
      </w:r>
    </w:p>
    <w:p w:rsidR="006B3AD1" w:rsidRPr="006B3AD1" w:rsidRDefault="006B3AD1">
      <w:pPr>
        <w:rPr>
          <w:b/>
          <w:lang w:val="en-GB"/>
        </w:rPr>
      </w:pPr>
      <w:proofErr w:type="gramStart"/>
      <w:r w:rsidRPr="006B3AD1">
        <w:rPr>
          <w:b/>
          <w:lang w:val="en-GB"/>
        </w:rPr>
        <w:t>Figure 3.</w:t>
      </w:r>
      <w:proofErr w:type="gramEnd"/>
      <w:r w:rsidRPr="006B3AD1">
        <w:rPr>
          <w:b/>
          <w:lang w:val="en-GB"/>
        </w:rPr>
        <w:t xml:space="preserve"> Rainwater harvesting vs dam catchment effectiveness</w:t>
      </w:r>
    </w:p>
    <w:p w:rsidR="00DD26B8" w:rsidRDefault="006B3AD1">
      <w:pPr>
        <w:rPr>
          <w:lang w:val="en-GB"/>
        </w:rPr>
      </w:pPr>
      <w:r>
        <w:rPr>
          <w:noProof/>
          <w:lang w:eastAsia="en-AU"/>
        </w:rPr>
        <w:drawing>
          <wp:inline distT="0" distB="0" distL="0" distR="0" wp14:anchorId="6E0A853C" wp14:editId="24A63D05">
            <wp:extent cx="3257550" cy="26372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inharvesting vs catchme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61105" cy="2640124"/>
                    </a:xfrm>
                    <a:prstGeom prst="rect">
                      <a:avLst/>
                    </a:prstGeom>
                  </pic:spPr>
                </pic:pic>
              </a:graphicData>
            </a:graphic>
          </wp:inline>
        </w:drawing>
      </w:r>
      <w:r w:rsidR="001F3E5C">
        <w:rPr>
          <w:lang w:val="en-GB"/>
        </w:rPr>
        <w:t xml:space="preserve"> </w:t>
      </w:r>
    </w:p>
    <w:p w:rsidR="00DC0023" w:rsidRDefault="00DC0023" w:rsidP="0062490C">
      <w:pPr>
        <w:rPr>
          <w:u w:val="single"/>
          <w:lang w:val="en-GB"/>
        </w:rPr>
      </w:pPr>
    </w:p>
    <w:p w:rsidR="00DC0023" w:rsidRDefault="00DC0023" w:rsidP="0062490C">
      <w:pPr>
        <w:rPr>
          <w:u w:val="single"/>
          <w:lang w:val="en-GB"/>
        </w:rPr>
      </w:pPr>
    </w:p>
    <w:p w:rsidR="0062490C" w:rsidRDefault="0062490C" w:rsidP="0062490C">
      <w:pPr>
        <w:rPr>
          <w:u w:val="single"/>
          <w:lang w:val="en-GB"/>
        </w:rPr>
      </w:pPr>
      <w:r>
        <w:rPr>
          <w:u w:val="single"/>
          <w:lang w:val="en-GB"/>
        </w:rPr>
        <w:lastRenderedPageBreak/>
        <w:t>How does Rainwater Harvesting work?</w:t>
      </w:r>
    </w:p>
    <w:p w:rsidR="00EC0B30" w:rsidRDefault="0062490C" w:rsidP="0062490C">
      <w:pPr>
        <w:rPr>
          <w:lang w:val="en-GB"/>
        </w:rPr>
      </w:pPr>
      <w:r w:rsidRPr="00875718">
        <w:rPr>
          <w:lang w:val="en-GB"/>
        </w:rPr>
        <w:t xml:space="preserve">Rainwater Harvesting is a system </w:t>
      </w:r>
      <w:r>
        <w:rPr>
          <w:lang w:val="en-GB"/>
        </w:rPr>
        <w:t>with interacting elements including rain, roof and collection, tank, pump and rainwater uses</w:t>
      </w:r>
      <w:bookmarkStart w:id="4" w:name="_Ref488318694"/>
      <w:r w:rsidR="0012017F">
        <w:rPr>
          <w:rStyle w:val="FootnoteReference"/>
          <w:lang w:val="en-GB"/>
        </w:rPr>
        <w:footnoteReference w:id="11"/>
      </w:r>
      <w:bookmarkEnd w:id="4"/>
      <w:r>
        <w:rPr>
          <w:lang w:val="en-GB"/>
        </w:rPr>
        <w:t xml:space="preserve">. Understanding Rainwater Harvesting requires looking at the whole system and understanding the water balance, the relationship between rainfall coming in and water being used. </w:t>
      </w:r>
      <w:r w:rsidRPr="00875718">
        <w:rPr>
          <w:lang w:val="en-GB"/>
        </w:rPr>
        <w:t xml:space="preserve">Regular small rain events are very significant for rainwater harvesting systems, even in dry periods most capital cities experience regular rain </w:t>
      </w:r>
      <w:r w:rsidRPr="006453D4">
        <w:rPr>
          <w:noProof/>
          <w:lang w:val="en-GB"/>
        </w:rPr>
        <w:t xml:space="preserve">events </w:t>
      </w:r>
      <w:r w:rsidR="00F03537">
        <w:rPr>
          <w:noProof/>
          <w:lang w:val="en-GB"/>
        </w:rPr>
        <w:t>every week or two</w:t>
      </w:r>
      <w:r w:rsidRPr="00875718">
        <w:rPr>
          <w:lang w:val="en-GB"/>
        </w:rPr>
        <w:t xml:space="preserve">. Using efficient water use appliances (such as front loading clothes washers, low flow showers and low flush toilets) within the house will reduce the capital and operating costs of the system. The behaviour of the residents will influence the design and operation of </w:t>
      </w:r>
      <w:r>
        <w:rPr>
          <w:lang w:val="en-GB"/>
        </w:rPr>
        <w:t>a residential</w:t>
      </w:r>
      <w:r w:rsidRPr="00875718">
        <w:rPr>
          <w:lang w:val="en-GB"/>
        </w:rPr>
        <w:t xml:space="preserve"> rainwater harvesting system</w:t>
      </w:r>
      <w:r w:rsidR="0012017F" w:rsidRPr="0012017F">
        <w:rPr>
          <w:vertAlign w:val="superscript"/>
          <w:lang w:val="en-GB"/>
        </w:rPr>
        <w:fldChar w:fldCharType="begin"/>
      </w:r>
      <w:r w:rsidR="0012017F" w:rsidRPr="0012017F">
        <w:rPr>
          <w:vertAlign w:val="superscript"/>
          <w:lang w:val="en-GB"/>
        </w:rPr>
        <w:instrText xml:space="preserve"> NOTEREF _Ref488318694 \h </w:instrText>
      </w:r>
      <w:r w:rsidR="0012017F">
        <w:rPr>
          <w:vertAlign w:val="superscript"/>
          <w:lang w:val="en-GB"/>
        </w:rPr>
        <w:instrText xml:space="preserve"> \* MERGEFORMAT </w:instrText>
      </w:r>
      <w:r w:rsidR="0012017F" w:rsidRPr="0012017F">
        <w:rPr>
          <w:vertAlign w:val="superscript"/>
          <w:lang w:val="en-GB"/>
        </w:rPr>
      </w:r>
      <w:r w:rsidR="0012017F" w:rsidRPr="0012017F">
        <w:rPr>
          <w:vertAlign w:val="superscript"/>
          <w:lang w:val="en-GB"/>
        </w:rPr>
        <w:fldChar w:fldCharType="separate"/>
      </w:r>
      <w:r w:rsidR="00B92212">
        <w:rPr>
          <w:vertAlign w:val="superscript"/>
          <w:lang w:val="en-GB"/>
        </w:rPr>
        <w:t>11</w:t>
      </w:r>
      <w:r w:rsidR="0012017F" w:rsidRPr="0012017F">
        <w:rPr>
          <w:vertAlign w:val="superscript"/>
          <w:lang w:val="en-GB"/>
        </w:rPr>
        <w:fldChar w:fldCharType="end"/>
      </w:r>
      <w:r w:rsidRPr="00875718">
        <w:rPr>
          <w:lang w:val="en-GB"/>
        </w:rPr>
        <w:t>.</w:t>
      </w:r>
      <w:r>
        <w:rPr>
          <w:lang w:val="en-GB"/>
        </w:rPr>
        <w:t xml:space="preserve"> Unlike rural systems urban rainwater tanks should be empty as much as possible, this means the yield is being maximised and the tank is ready for the next rainfall event. Mains water systems or other sources can </w:t>
      </w:r>
      <w:r w:rsidR="0052261F">
        <w:rPr>
          <w:lang w:val="en-GB"/>
        </w:rPr>
        <w:t xml:space="preserve">often </w:t>
      </w:r>
      <w:r>
        <w:rPr>
          <w:lang w:val="en-GB"/>
        </w:rPr>
        <w:t xml:space="preserve">provide water security more efficiently than large rainwater tanks. Collecting systems data is vital to understanding rainwater harvesting because many aspects are counter intuitive at first glance. For example, the greatest determinant of rainwater yield is the number of appliances connected to the rainwater tank, </w:t>
      </w:r>
      <w:r w:rsidR="00EC0B30">
        <w:rPr>
          <w:lang w:val="en-GB"/>
        </w:rPr>
        <w:t>greater than</w:t>
      </w:r>
      <w:r>
        <w:rPr>
          <w:lang w:val="en-GB"/>
        </w:rPr>
        <w:t xml:space="preserve"> the size of the tank or even the size of the roof</w:t>
      </w:r>
      <w:r w:rsidR="00EC0B30">
        <w:rPr>
          <w:rStyle w:val="FootnoteReference"/>
          <w:lang w:val="en-GB"/>
        </w:rPr>
        <w:footnoteReference w:id="12"/>
      </w:r>
      <w:r w:rsidR="00EC0B30">
        <w:rPr>
          <w:lang w:val="en-GB"/>
        </w:rPr>
        <w:t xml:space="preserve">. </w:t>
      </w:r>
    </w:p>
    <w:p w:rsidR="00DC0023" w:rsidRPr="006B3AD1" w:rsidRDefault="00DC0023" w:rsidP="00DC0023">
      <w:pPr>
        <w:rPr>
          <w:lang w:val="en-GB"/>
        </w:rPr>
      </w:pPr>
      <w:r w:rsidRPr="006B3AD1">
        <w:rPr>
          <w:lang w:val="en-GB"/>
        </w:rPr>
        <w:t>The risk of becoming ill from rainwater harvested water is low. Two million Australians rely entirely on rainwater</w:t>
      </w:r>
      <w:r>
        <w:rPr>
          <w:rStyle w:val="FootnoteReference"/>
          <w:lang w:val="en-GB"/>
        </w:rPr>
        <w:footnoteReference w:id="13"/>
      </w:r>
      <w:r w:rsidRPr="006B3AD1">
        <w:rPr>
          <w:lang w:val="en-GB"/>
        </w:rPr>
        <w:t xml:space="preserve"> and there is no evidence of widespread health impacts. One of the larger studies carried out in Australia showed that children who relied entirely on rainwater harvesting were no more likely to become ill than those who relied on potable water</w:t>
      </w:r>
      <w:r>
        <w:rPr>
          <w:rStyle w:val="FootnoteReference"/>
          <w:lang w:val="en-GB"/>
        </w:rPr>
        <w:footnoteReference w:id="14"/>
      </w:r>
      <w:r w:rsidRPr="006B3AD1">
        <w:rPr>
          <w:lang w:val="en-GB"/>
        </w:rPr>
        <w:t xml:space="preserve">. </w:t>
      </w:r>
      <w:proofErr w:type="spellStart"/>
      <w:r w:rsidRPr="006B3AD1">
        <w:rPr>
          <w:lang w:val="en-GB"/>
        </w:rPr>
        <w:t>Enhealth</w:t>
      </w:r>
      <w:proofErr w:type="spellEnd"/>
      <w:r w:rsidRPr="006B3AD1">
        <w:rPr>
          <w:lang w:val="en-GB"/>
        </w:rPr>
        <w:t xml:space="preserve"> Australia states  ‘</w:t>
      </w:r>
      <w:r w:rsidRPr="006B3AD1">
        <w:rPr>
          <w:i/>
          <w:lang w:val="en-GB"/>
        </w:rPr>
        <w:t xml:space="preserve">In most areas of Australia, the risk of illness arising from consumption is low, providing it is visually clear, has little taste or smell and, importantly, the storage and collection of rainwater </w:t>
      </w:r>
      <w:r w:rsidRPr="006B3AD1">
        <w:rPr>
          <w:i/>
          <w:noProof/>
          <w:lang w:val="en-GB"/>
        </w:rPr>
        <w:t>is</w:t>
      </w:r>
      <w:r w:rsidRPr="006B3AD1">
        <w:rPr>
          <w:i/>
          <w:lang w:val="en-GB"/>
        </w:rPr>
        <w:t xml:space="preserve"> via a </w:t>
      </w:r>
      <w:r w:rsidRPr="006B3AD1">
        <w:rPr>
          <w:i/>
          <w:noProof/>
          <w:lang w:val="en-GB"/>
        </w:rPr>
        <w:t>well-maintained</w:t>
      </w:r>
      <w:r w:rsidRPr="006B3AD1">
        <w:rPr>
          <w:i/>
          <w:lang w:val="en-GB"/>
        </w:rPr>
        <w:t xml:space="preserve"> tank and roof catchment system.</w:t>
      </w:r>
      <w:r w:rsidRPr="006B3AD1">
        <w:rPr>
          <w:lang w:val="en-GB"/>
        </w:rPr>
        <w:t xml:space="preserve">’ </w:t>
      </w:r>
      <w:proofErr w:type="spellStart"/>
      <w:r w:rsidRPr="006B3AD1">
        <w:rPr>
          <w:lang w:val="en-GB"/>
        </w:rPr>
        <w:t>Enhealth</w:t>
      </w:r>
      <w:proofErr w:type="spellEnd"/>
      <w:r w:rsidRPr="006B3AD1">
        <w:rPr>
          <w:lang w:val="en-GB"/>
        </w:rPr>
        <w:t xml:space="preserve"> notes that treated potable water has an even lower risk and should be used for drinking where it is available.</w:t>
      </w:r>
      <w:r>
        <w:rPr>
          <w:rStyle w:val="FootnoteReference"/>
          <w:lang w:val="en-GB"/>
        </w:rPr>
        <w:footnoteReference w:id="15"/>
      </w:r>
      <w:r w:rsidRPr="006B3AD1">
        <w:rPr>
          <w:lang w:val="en-GB"/>
        </w:rPr>
        <w:t xml:space="preserve"> Rainwater can be tested against the Australian Water Drinking Guidelines to assess local conditions. Urban Water Cycle Solutions and the RHAA have developed guidelines for a </w:t>
      </w:r>
      <w:r w:rsidRPr="006B3AD1">
        <w:rPr>
          <w:noProof/>
          <w:lang w:val="en-GB"/>
        </w:rPr>
        <w:t>well-designed</w:t>
      </w:r>
      <w:r w:rsidRPr="006B3AD1">
        <w:rPr>
          <w:lang w:val="en-GB"/>
        </w:rPr>
        <w:t xml:space="preserve"> rainwater harvesting and treatment residential system with advice on a maintenance regime.  Rainwater treatment systems should be looked at closely to ensure that additional costs have proven health benefits. </w:t>
      </w:r>
    </w:p>
    <w:p w:rsidR="00DC0023" w:rsidRDefault="00DC0023" w:rsidP="0062490C">
      <w:pPr>
        <w:rPr>
          <w:lang w:val="en-GB"/>
        </w:rPr>
      </w:pPr>
      <w:r>
        <w:rPr>
          <w:lang w:val="en-GB"/>
        </w:rPr>
        <w:t xml:space="preserve">Rainwater Harvesting is not expensive. A </w:t>
      </w:r>
      <w:r w:rsidRPr="006453D4">
        <w:rPr>
          <w:noProof/>
          <w:lang w:val="en-GB"/>
        </w:rPr>
        <w:t>5000</w:t>
      </w:r>
      <w:r>
        <w:rPr>
          <w:noProof/>
          <w:lang w:val="en-GB"/>
        </w:rPr>
        <w:t>-</w:t>
      </w:r>
      <w:r w:rsidRPr="006453D4">
        <w:rPr>
          <w:noProof/>
          <w:lang w:val="en-GB"/>
        </w:rPr>
        <w:t>litre</w:t>
      </w:r>
      <w:r>
        <w:rPr>
          <w:lang w:val="en-GB"/>
        </w:rPr>
        <w:t xml:space="preserve"> residential tank with pump and plumbing can easily be installed for $3000</w:t>
      </w:r>
      <w:r w:rsidRPr="00DC0023">
        <w:rPr>
          <w:vertAlign w:val="superscript"/>
          <w:lang w:val="en-GB"/>
        </w:rPr>
        <w:fldChar w:fldCharType="begin"/>
      </w:r>
      <w:r w:rsidRPr="00DC0023">
        <w:rPr>
          <w:vertAlign w:val="superscript"/>
          <w:lang w:val="en-GB"/>
        </w:rPr>
        <w:instrText xml:space="preserve"> NOTEREF _Ref489517298 \h </w:instrText>
      </w:r>
      <w:r w:rsidRPr="00DC0023">
        <w:rPr>
          <w:vertAlign w:val="superscript"/>
          <w:lang w:val="en-GB"/>
        </w:rPr>
      </w:r>
      <w:r>
        <w:rPr>
          <w:vertAlign w:val="superscript"/>
          <w:lang w:val="en-GB"/>
        </w:rPr>
        <w:instrText xml:space="preserve"> \* MERGEFORMAT </w:instrText>
      </w:r>
      <w:r w:rsidRPr="00DC0023">
        <w:rPr>
          <w:vertAlign w:val="superscript"/>
          <w:lang w:val="en-GB"/>
        </w:rPr>
        <w:fldChar w:fldCharType="separate"/>
      </w:r>
      <w:r w:rsidRPr="00DC0023">
        <w:rPr>
          <w:vertAlign w:val="superscript"/>
          <w:lang w:val="en-GB"/>
        </w:rPr>
        <w:t>3</w:t>
      </w:r>
      <w:r w:rsidRPr="00DC0023">
        <w:rPr>
          <w:vertAlign w:val="superscript"/>
          <w:lang w:val="en-GB"/>
        </w:rPr>
        <w:fldChar w:fldCharType="end"/>
      </w:r>
      <w:r>
        <w:rPr>
          <w:lang w:val="en-GB"/>
        </w:rPr>
        <w:t>. Coombes research indicates that annual savings of 90kl each year can be achieved from rainwater harvesting and water efficient a</w:t>
      </w:r>
      <w:bookmarkStart w:id="5" w:name="_GoBack"/>
      <w:bookmarkEnd w:id="5"/>
      <w:r>
        <w:rPr>
          <w:lang w:val="en-GB"/>
        </w:rPr>
        <w:t>ppliances</w:t>
      </w:r>
      <w:r w:rsidRPr="00DC0023">
        <w:rPr>
          <w:vertAlign w:val="superscript"/>
          <w:lang w:val="en-GB"/>
        </w:rPr>
        <w:fldChar w:fldCharType="begin"/>
      </w:r>
      <w:r w:rsidRPr="00DC0023">
        <w:rPr>
          <w:vertAlign w:val="superscript"/>
          <w:lang w:val="en-GB"/>
        </w:rPr>
        <w:instrText xml:space="preserve"> NOTEREF _Ref489517298 \h </w:instrText>
      </w:r>
      <w:r w:rsidRPr="00DC0023">
        <w:rPr>
          <w:vertAlign w:val="superscript"/>
          <w:lang w:val="en-GB"/>
        </w:rPr>
      </w:r>
      <w:r>
        <w:rPr>
          <w:vertAlign w:val="superscript"/>
          <w:lang w:val="en-GB"/>
        </w:rPr>
        <w:instrText xml:space="preserve"> \* MERGEFORMAT </w:instrText>
      </w:r>
      <w:r w:rsidRPr="00DC0023">
        <w:rPr>
          <w:vertAlign w:val="superscript"/>
          <w:lang w:val="en-GB"/>
        </w:rPr>
        <w:fldChar w:fldCharType="separate"/>
      </w:r>
      <w:r w:rsidRPr="00DC0023">
        <w:rPr>
          <w:vertAlign w:val="superscript"/>
          <w:lang w:val="en-GB"/>
        </w:rPr>
        <w:t>3</w:t>
      </w:r>
      <w:r w:rsidRPr="00DC0023">
        <w:rPr>
          <w:vertAlign w:val="superscript"/>
          <w:lang w:val="en-GB"/>
        </w:rPr>
        <w:fldChar w:fldCharType="end"/>
      </w:r>
      <w:r w:rsidRPr="00F03537">
        <w:rPr>
          <w:vertAlign w:val="superscript"/>
          <w:lang w:val="en-GB"/>
        </w:rPr>
        <w:fldChar w:fldCharType="begin"/>
      </w:r>
      <w:r w:rsidRPr="00F03537">
        <w:rPr>
          <w:vertAlign w:val="superscript"/>
          <w:lang w:val="en-GB"/>
        </w:rPr>
        <w:instrText xml:space="preserve"> NOTEREF _Ref488317682 \h </w:instrText>
      </w:r>
      <w:r>
        <w:rPr>
          <w:vertAlign w:val="superscript"/>
          <w:lang w:val="en-GB"/>
        </w:rPr>
        <w:instrText xml:space="preserve"> \* MERGEFORMAT </w:instrText>
      </w:r>
      <w:r w:rsidRPr="00F03537">
        <w:rPr>
          <w:vertAlign w:val="superscript"/>
          <w:lang w:val="en-GB"/>
        </w:rPr>
      </w:r>
      <w:r w:rsidRPr="00F03537">
        <w:rPr>
          <w:vertAlign w:val="superscript"/>
          <w:lang w:val="en-GB"/>
        </w:rPr>
        <w:fldChar w:fldCharType="separate"/>
      </w:r>
      <w:r w:rsidRPr="00F03537">
        <w:rPr>
          <w:vertAlign w:val="superscript"/>
          <w:lang w:val="en-GB"/>
        </w:rPr>
        <w:fldChar w:fldCharType="end"/>
      </w:r>
      <w:r>
        <w:rPr>
          <w:lang w:val="en-GB"/>
        </w:rPr>
        <w:t xml:space="preserve">. </w:t>
      </w:r>
    </w:p>
    <w:p w:rsidR="0062490C" w:rsidRDefault="0062490C" w:rsidP="0062490C">
      <w:pPr>
        <w:rPr>
          <w:u w:val="single"/>
          <w:lang w:val="en-GB"/>
        </w:rPr>
      </w:pPr>
      <w:r>
        <w:rPr>
          <w:lang w:val="en-GB"/>
        </w:rPr>
        <w:t xml:space="preserve">Urban areas create excess </w:t>
      </w:r>
      <w:proofErr w:type="spellStart"/>
      <w:r>
        <w:rPr>
          <w:lang w:val="en-GB"/>
        </w:rPr>
        <w:t>stormwater</w:t>
      </w:r>
      <w:proofErr w:type="spellEnd"/>
      <w:r>
        <w:rPr>
          <w:lang w:val="en-GB"/>
        </w:rPr>
        <w:t xml:space="preserve"> because they are dominated by impervious surfaces which create large amounts of runoff. This excess runoff leads to dangerous flooding and environmentally damage by reducing water quality in the natural environment. A rainwater tank reduces the peak, </w:t>
      </w:r>
      <w:r>
        <w:rPr>
          <w:lang w:val="en-GB"/>
        </w:rPr>
        <w:lastRenderedPageBreak/>
        <w:t xml:space="preserve">volume and level of contaminants of urban </w:t>
      </w:r>
      <w:proofErr w:type="spellStart"/>
      <w:r>
        <w:rPr>
          <w:lang w:val="en-GB"/>
        </w:rPr>
        <w:t>stormwater</w:t>
      </w:r>
      <w:bookmarkStart w:id="6" w:name="_Ref489021747"/>
      <w:proofErr w:type="spellEnd"/>
      <w:r w:rsidR="00F03537">
        <w:rPr>
          <w:rStyle w:val="FootnoteReference"/>
          <w:lang w:val="en-GB"/>
        </w:rPr>
        <w:footnoteReference w:id="16"/>
      </w:r>
      <w:bookmarkEnd w:id="6"/>
      <w:r>
        <w:rPr>
          <w:lang w:val="en-GB"/>
        </w:rPr>
        <w:t xml:space="preserve">. One rainwater tank has a negligible impact however one rainwater tank </w:t>
      </w:r>
      <w:r w:rsidR="00256B32">
        <w:rPr>
          <w:lang w:val="en-GB"/>
        </w:rPr>
        <w:t xml:space="preserve">on </w:t>
      </w:r>
      <w:r>
        <w:rPr>
          <w:lang w:val="en-GB"/>
        </w:rPr>
        <w:t xml:space="preserve">every building has a cumulative impact of billions of litres </w:t>
      </w:r>
      <w:r w:rsidR="00256B32">
        <w:rPr>
          <w:lang w:val="en-GB"/>
        </w:rPr>
        <w:t>for</w:t>
      </w:r>
      <w:r>
        <w:rPr>
          <w:lang w:val="en-GB"/>
        </w:rPr>
        <w:t xml:space="preserve"> urban </w:t>
      </w:r>
      <w:proofErr w:type="spellStart"/>
      <w:r>
        <w:rPr>
          <w:lang w:val="en-GB"/>
        </w:rPr>
        <w:t>stormwater</w:t>
      </w:r>
      <w:proofErr w:type="spellEnd"/>
      <w:r>
        <w:rPr>
          <w:lang w:val="en-GB"/>
        </w:rPr>
        <w:t xml:space="preserve">. </w:t>
      </w:r>
    </w:p>
    <w:p w:rsidR="00D727AB" w:rsidRPr="006453D4" w:rsidRDefault="00D727AB">
      <w:pPr>
        <w:rPr>
          <w:u w:val="single"/>
          <w:lang w:val="en-GB"/>
        </w:rPr>
      </w:pPr>
      <w:r w:rsidRPr="006453D4">
        <w:rPr>
          <w:u w:val="single"/>
          <w:lang w:val="en-GB"/>
        </w:rPr>
        <w:t>What is the future of Rainwater Harvesting?</w:t>
      </w:r>
    </w:p>
    <w:p w:rsidR="006F491B" w:rsidRPr="006F491B" w:rsidRDefault="00D727AB" w:rsidP="006F491B">
      <w:pPr>
        <w:rPr>
          <w:lang w:val="en-GB"/>
        </w:rPr>
      </w:pPr>
      <w:r w:rsidRPr="006F491B">
        <w:rPr>
          <w:lang w:val="en-GB"/>
        </w:rPr>
        <w:t xml:space="preserve">Rainwater Harvesting combined with access </w:t>
      </w:r>
      <w:r w:rsidR="006453D4" w:rsidRPr="006F491B">
        <w:rPr>
          <w:noProof/>
          <w:lang w:val="en-GB"/>
        </w:rPr>
        <w:t xml:space="preserve">to mains water is </w:t>
      </w:r>
      <w:r w:rsidR="00F03537" w:rsidRPr="006F491B">
        <w:rPr>
          <w:noProof/>
          <w:lang w:val="en-GB"/>
        </w:rPr>
        <w:t>a</w:t>
      </w:r>
      <w:r w:rsidR="006453D4" w:rsidRPr="006F491B">
        <w:rPr>
          <w:noProof/>
          <w:lang w:val="en-GB"/>
        </w:rPr>
        <w:t xml:space="preserve"> cost-</w:t>
      </w:r>
      <w:r w:rsidRPr="006F491B">
        <w:rPr>
          <w:noProof/>
          <w:lang w:val="en-GB"/>
        </w:rPr>
        <w:t>efficient</w:t>
      </w:r>
      <w:r w:rsidRPr="006F491B">
        <w:rPr>
          <w:lang w:val="en-GB"/>
        </w:rPr>
        <w:t xml:space="preserve"> supply of water in Australia</w:t>
      </w:r>
      <w:r w:rsidR="00256B32" w:rsidRPr="006F491B">
        <w:rPr>
          <w:lang w:val="en-GB"/>
        </w:rPr>
        <w:t xml:space="preserve"> with savings to householders and downstream </w:t>
      </w:r>
      <w:proofErr w:type="spellStart"/>
      <w:r w:rsidR="00256B32" w:rsidRPr="006F491B">
        <w:rPr>
          <w:lang w:val="en-GB"/>
        </w:rPr>
        <w:t>stormwater</w:t>
      </w:r>
      <w:proofErr w:type="spellEnd"/>
      <w:r w:rsidR="00256B32" w:rsidRPr="006F491B">
        <w:rPr>
          <w:lang w:val="en-GB"/>
        </w:rPr>
        <w:t xml:space="preserve"> benefits</w:t>
      </w:r>
      <w:r w:rsidR="00650657" w:rsidRPr="006F491B">
        <w:rPr>
          <w:vertAlign w:val="superscript"/>
          <w:lang w:val="en-GB"/>
        </w:rPr>
        <w:fldChar w:fldCharType="begin"/>
      </w:r>
      <w:r w:rsidR="00650657" w:rsidRPr="006F491B">
        <w:rPr>
          <w:vertAlign w:val="superscript"/>
          <w:lang w:val="en-GB"/>
        </w:rPr>
        <w:instrText xml:space="preserve"> NOTEREF _Ref489021747 \h  \* MERGEFORMAT </w:instrText>
      </w:r>
      <w:r w:rsidR="00650657" w:rsidRPr="006F491B">
        <w:rPr>
          <w:vertAlign w:val="superscript"/>
          <w:lang w:val="en-GB"/>
        </w:rPr>
      </w:r>
      <w:r w:rsidR="00650657" w:rsidRPr="006F491B">
        <w:rPr>
          <w:vertAlign w:val="superscript"/>
          <w:lang w:val="en-GB"/>
        </w:rPr>
        <w:fldChar w:fldCharType="separate"/>
      </w:r>
      <w:r w:rsidR="00B92212" w:rsidRPr="006F491B">
        <w:rPr>
          <w:vertAlign w:val="superscript"/>
          <w:lang w:val="en-GB"/>
        </w:rPr>
        <w:t>13</w:t>
      </w:r>
      <w:r w:rsidR="00650657" w:rsidRPr="006F491B">
        <w:rPr>
          <w:vertAlign w:val="superscript"/>
          <w:lang w:val="en-GB"/>
        </w:rPr>
        <w:fldChar w:fldCharType="end"/>
      </w:r>
      <w:r w:rsidRPr="006F491B">
        <w:rPr>
          <w:lang w:val="en-GB"/>
        </w:rPr>
        <w:t xml:space="preserve">. The combination </w:t>
      </w:r>
      <w:r w:rsidR="00650657" w:rsidRPr="006F491B">
        <w:rPr>
          <w:lang w:val="en-GB"/>
        </w:rPr>
        <w:t xml:space="preserve">of rainwater harvesting and mains water </w:t>
      </w:r>
      <w:r w:rsidRPr="006F491B">
        <w:rPr>
          <w:lang w:val="en-GB"/>
        </w:rPr>
        <w:t>allows a small rainwater tank to be installed which reduces the peak demand and overall demand for mains water reducing future demand for water infrastructure at every scale. When the rainwater tank runs dry mains water provides water security. The economic efficiencies are remarkable. Combining rainwater harvesting systems with mains water supply would save Victorians $6B</w:t>
      </w:r>
      <w:r w:rsidR="00DC0023" w:rsidRPr="00DC0023">
        <w:rPr>
          <w:vertAlign w:val="superscript"/>
          <w:lang w:val="en-GB"/>
        </w:rPr>
        <w:fldChar w:fldCharType="begin"/>
      </w:r>
      <w:r w:rsidR="00DC0023" w:rsidRPr="00DC0023">
        <w:rPr>
          <w:vertAlign w:val="superscript"/>
          <w:lang w:val="en-GB"/>
        </w:rPr>
        <w:instrText xml:space="preserve"> NOTEREF _Ref489517263 \h </w:instrText>
      </w:r>
      <w:r w:rsidR="00DC0023" w:rsidRPr="00DC0023">
        <w:rPr>
          <w:vertAlign w:val="superscript"/>
          <w:lang w:val="en-GB"/>
        </w:rPr>
      </w:r>
      <w:r w:rsidR="00DC0023">
        <w:rPr>
          <w:vertAlign w:val="superscript"/>
          <w:lang w:val="en-GB"/>
        </w:rPr>
        <w:instrText xml:space="preserve"> \* MERGEFORMAT </w:instrText>
      </w:r>
      <w:r w:rsidR="00DC0023" w:rsidRPr="00DC0023">
        <w:rPr>
          <w:vertAlign w:val="superscript"/>
          <w:lang w:val="en-GB"/>
        </w:rPr>
        <w:fldChar w:fldCharType="separate"/>
      </w:r>
      <w:r w:rsidR="00DC0023" w:rsidRPr="00DC0023">
        <w:rPr>
          <w:vertAlign w:val="superscript"/>
          <w:lang w:val="en-GB"/>
        </w:rPr>
        <w:t>2</w:t>
      </w:r>
      <w:r w:rsidR="00DC0023" w:rsidRPr="00DC0023">
        <w:rPr>
          <w:vertAlign w:val="superscript"/>
          <w:lang w:val="en-GB"/>
        </w:rPr>
        <w:fldChar w:fldCharType="end"/>
      </w:r>
      <w:r w:rsidRPr="006F491B">
        <w:rPr>
          <w:lang w:val="en-GB"/>
        </w:rPr>
        <w:t xml:space="preserve"> and South East Queensland $3.5B</w:t>
      </w:r>
      <w:r w:rsidR="00DC0023" w:rsidRPr="00DC0023">
        <w:rPr>
          <w:vertAlign w:val="superscript"/>
          <w:lang w:val="en-GB"/>
        </w:rPr>
        <w:fldChar w:fldCharType="begin"/>
      </w:r>
      <w:r w:rsidR="00DC0023" w:rsidRPr="00DC0023">
        <w:rPr>
          <w:vertAlign w:val="superscript"/>
          <w:lang w:val="en-GB"/>
        </w:rPr>
        <w:instrText xml:space="preserve"> NOTEREF _Ref489517298 \h </w:instrText>
      </w:r>
      <w:r w:rsidR="00DC0023" w:rsidRPr="00DC0023">
        <w:rPr>
          <w:vertAlign w:val="superscript"/>
          <w:lang w:val="en-GB"/>
        </w:rPr>
      </w:r>
      <w:r w:rsidR="00DC0023">
        <w:rPr>
          <w:vertAlign w:val="superscript"/>
          <w:lang w:val="en-GB"/>
        </w:rPr>
        <w:instrText xml:space="preserve"> \* MERGEFORMAT </w:instrText>
      </w:r>
      <w:r w:rsidR="00DC0023" w:rsidRPr="00DC0023">
        <w:rPr>
          <w:vertAlign w:val="superscript"/>
          <w:lang w:val="en-GB"/>
        </w:rPr>
        <w:fldChar w:fldCharType="separate"/>
      </w:r>
      <w:r w:rsidR="00DC0023" w:rsidRPr="00DC0023">
        <w:rPr>
          <w:vertAlign w:val="superscript"/>
          <w:lang w:val="en-GB"/>
        </w:rPr>
        <w:t>3</w:t>
      </w:r>
      <w:r w:rsidR="00DC0023" w:rsidRPr="00DC0023">
        <w:rPr>
          <w:vertAlign w:val="superscript"/>
          <w:lang w:val="en-GB"/>
        </w:rPr>
        <w:fldChar w:fldCharType="end"/>
      </w:r>
      <w:r w:rsidR="00DC0023">
        <w:rPr>
          <w:lang w:val="en-GB"/>
        </w:rPr>
        <w:t xml:space="preserve"> by 2050</w:t>
      </w:r>
      <w:r w:rsidRPr="006F491B">
        <w:rPr>
          <w:lang w:val="en-GB"/>
        </w:rPr>
        <w:t>. The estimated cumulative savings in NSW from</w:t>
      </w:r>
      <w:r w:rsidR="006453D4" w:rsidRPr="006F491B">
        <w:rPr>
          <w:lang w:val="en-GB"/>
        </w:rPr>
        <w:t xml:space="preserve"> the</w:t>
      </w:r>
      <w:r w:rsidRPr="006F491B">
        <w:rPr>
          <w:lang w:val="en-GB"/>
        </w:rPr>
        <w:t xml:space="preserve"> </w:t>
      </w:r>
      <w:r w:rsidRPr="006F491B">
        <w:rPr>
          <w:noProof/>
          <w:lang w:val="en-GB"/>
        </w:rPr>
        <w:t>implementation</w:t>
      </w:r>
      <w:r w:rsidRPr="006F491B">
        <w:rPr>
          <w:lang w:val="en-GB"/>
        </w:rPr>
        <w:t xml:space="preserve"> of rainwater harvesting and water efficient appliances under the BASIX program is over $4B since 2004</w:t>
      </w:r>
      <w:r w:rsidR="0012017F" w:rsidRPr="006F491B">
        <w:rPr>
          <w:vertAlign w:val="superscript"/>
          <w:lang w:val="en-GB"/>
        </w:rPr>
        <w:fldChar w:fldCharType="begin"/>
      </w:r>
      <w:r w:rsidR="0012017F" w:rsidRPr="006F491B">
        <w:rPr>
          <w:vertAlign w:val="superscript"/>
          <w:lang w:val="en-GB"/>
        </w:rPr>
        <w:instrText xml:space="preserve"> NOTEREF _Ref488318470 \h  \* MERGEFORMAT </w:instrText>
      </w:r>
      <w:r w:rsidR="0012017F" w:rsidRPr="006F491B">
        <w:rPr>
          <w:vertAlign w:val="superscript"/>
          <w:lang w:val="en-GB"/>
        </w:rPr>
      </w:r>
      <w:r w:rsidR="0012017F" w:rsidRPr="006F491B">
        <w:rPr>
          <w:vertAlign w:val="superscript"/>
          <w:lang w:val="en-GB"/>
        </w:rPr>
        <w:fldChar w:fldCharType="separate"/>
      </w:r>
      <w:r w:rsidR="00B92212" w:rsidRPr="006F491B">
        <w:rPr>
          <w:vertAlign w:val="superscript"/>
          <w:lang w:val="en-GB"/>
        </w:rPr>
        <w:t>5</w:t>
      </w:r>
      <w:r w:rsidR="0012017F" w:rsidRPr="006F491B">
        <w:rPr>
          <w:vertAlign w:val="superscript"/>
          <w:lang w:val="en-GB"/>
        </w:rPr>
        <w:fldChar w:fldCharType="end"/>
      </w:r>
      <w:r w:rsidRPr="006F491B">
        <w:rPr>
          <w:lang w:val="en-GB"/>
        </w:rPr>
        <w:t>.</w:t>
      </w:r>
      <w:r w:rsidR="006453D4" w:rsidRPr="006F491B">
        <w:rPr>
          <w:lang w:val="en-GB"/>
        </w:rPr>
        <w:t xml:space="preserve"> Recent research indicates that traditional central distribution water management systems are experiencing rapidly increasing marginal costs and </w:t>
      </w:r>
      <w:r w:rsidR="0012017F" w:rsidRPr="006F491B">
        <w:rPr>
          <w:lang w:val="en-GB"/>
        </w:rPr>
        <w:t>decreasing efficiency of supply</w:t>
      </w:r>
      <w:r w:rsidR="0012017F" w:rsidRPr="006F491B">
        <w:rPr>
          <w:vertAlign w:val="superscript"/>
          <w:lang w:val="en-GB"/>
        </w:rPr>
        <w:fldChar w:fldCharType="begin"/>
      </w:r>
      <w:r w:rsidR="0012017F" w:rsidRPr="006F491B">
        <w:rPr>
          <w:vertAlign w:val="superscript"/>
          <w:lang w:val="en-GB"/>
        </w:rPr>
        <w:instrText xml:space="preserve"> NOTEREF _Ref488318470 \h  \* MERGEFORMAT </w:instrText>
      </w:r>
      <w:r w:rsidR="0012017F" w:rsidRPr="006F491B">
        <w:rPr>
          <w:vertAlign w:val="superscript"/>
          <w:lang w:val="en-GB"/>
        </w:rPr>
      </w:r>
      <w:r w:rsidR="0012017F" w:rsidRPr="006F491B">
        <w:rPr>
          <w:vertAlign w:val="superscript"/>
          <w:lang w:val="en-GB"/>
        </w:rPr>
        <w:fldChar w:fldCharType="separate"/>
      </w:r>
      <w:r w:rsidR="00B92212" w:rsidRPr="006F491B">
        <w:rPr>
          <w:vertAlign w:val="superscript"/>
          <w:lang w:val="en-GB"/>
        </w:rPr>
        <w:t>5</w:t>
      </w:r>
      <w:r w:rsidR="0012017F" w:rsidRPr="006F491B">
        <w:rPr>
          <w:vertAlign w:val="superscript"/>
          <w:lang w:val="en-GB"/>
        </w:rPr>
        <w:fldChar w:fldCharType="end"/>
      </w:r>
      <w:r w:rsidR="0012017F" w:rsidRPr="006F491B">
        <w:rPr>
          <w:lang w:val="en-GB"/>
        </w:rPr>
        <w:t>. A</w:t>
      </w:r>
      <w:r w:rsidR="006453D4" w:rsidRPr="006F491B">
        <w:rPr>
          <w:lang w:val="en-GB"/>
        </w:rPr>
        <w:t xml:space="preserve">lternative supply paradigms such as rainwater harvesting are competitive in an urban as well as rural context. </w:t>
      </w:r>
      <w:r w:rsidR="006F491B" w:rsidRPr="006F491B">
        <w:rPr>
          <w:lang w:val="en-GB"/>
        </w:rPr>
        <w:t xml:space="preserve">Rainwater harvesting will be </w:t>
      </w:r>
      <w:proofErr w:type="spellStart"/>
      <w:r w:rsidR="00DC0023">
        <w:rPr>
          <w:lang w:val="en-GB"/>
        </w:rPr>
        <w:t>a</w:t>
      </w:r>
      <w:r w:rsidR="006F491B" w:rsidRPr="006F491B">
        <w:rPr>
          <w:lang w:val="en-GB"/>
        </w:rPr>
        <w:t>major</w:t>
      </w:r>
      <w:proofErr w:type="spellEnd"/>
      <w:r w:rsidR="006F491B" w:rsidRPr="006F491B">
        <w:rPr>
          <w:lang w:val="en-GB"/>
        </w:rPr>
        <w:t xml:space="preserve"> water policy issue in Australia in the 21st century. </w:t>
      </w:r>
    </w:p>
    <w:p w:rsidR="00D727AB" w:rsidRDefault="00D727AB">
      <w:pPr>
        <w:rPr>
          <w:lang w:val="en-GB"/>
        </w:rPr>
      </w:pPr>
    </w:p>
    <w:sectPr w:rsidR="00D727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579" w:rsidRDefault="001B7579" w:rsidP="00EC0B30">
      <w:pPr>
        <w:spacing w:after="0" w:line="240" w:lineRule="auto"/>
      </w:pPr>
      <w:r>
        <w:separator/>
      </w:r>
    </w:p>
  </w:endnote>
  <w:endnote w:type="continuationSeparator" w:id="0">
    <w:p w:rsidR="001B7579" w:rsidRDefault="001B7579" w:rsidP="00EC0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579" w:rsidRDefault="001B7579" w:rsidP="00EC0B30">
      <w:pPr>
        <w:spacing w:after="0" w:line="240" w:lineRule="auto"/>
      </w:pPr>
      <w:r>
        <w:separator/>
      </w:r>
    </w:p>
  </w:footnote>
  <w:footnote w:type="continuationSeparator" w:id="0">
    <w:p w:rsidR="001B7579" w:rsidRDefault="001B7579" w:rsidP="00EC0B30">
      <w:pPr>
        <w:spacing w:after="0" w:line="240" w:lineRule="auto"/>
      </w:pPr>
      <w:r>
        <w:continuationSeparator/>
      </w:r>
    </w:p>
  </w:footnote>
  <w:footnote w:id="1">
    <w:p w:rsidR="00DC0023" w:rsidRPr="00EC0B30" w:rsidRDefault="00DC0023" w:rsidP="00DC0023">
      <w:pPr>
        <w:pStyle w:val="FootnoteText"/>
        <w:rPr>
          <w:lang w:val="en-GB"/>
        </w:rPr>
      </w:pPr>
      <w:r>
        <w:rPr>
          <w:rStyle w:val="FootnoteReference"/>
        </w:rPr>
        <w:footnoteRef/>
      </w:r>
      <w:r>
        <w:t xml:space="preserve"> </w:t>
      </w:r>
      <w:proofErr w:type="gramStart"/>
      <w:r>
        <w:rPr>
          <w:lang w:val="en-GB"/>
        </w:rPr>
        <w:t>ARCSA (2015) Rainwater Harvesting Manual.</w:t>
      </w:r>
      <w:proofErr w:type="gramEnd"/>
      <w:r>
        <w:rPr>
          <w:lang w:val="en-GB"/>
        </w:rPr>
        <w:t xml:space="preserve"> Arizona</w:t>
      </w:r>
    </w:p>
  </w:footnote>
  <w:footnote w:id="2">
    <w:p w:rsidR="00430C71" w:rsidRPr="0012017F" w:rsidRDefault="00430C71" w:rsidP="00430C71">
      <w:pPr>
        <w:pStyle w:val="FootnoteText"/>
        <w:rPr>
          <w:lang w:val="en-GB"/>
        </w:rPr>
      </w:pPr>
      <w:r>
        <w:rPr>
          <w:rStyle w:val="FootnoteReference"/>
        </w:rPr>
        <w:footnoteRef/>
      </w:r>
      <w:r>
        <w:t xml:space="preserve"> </w:t>
      </w:r>
      <w:proofErr w:type="spellStart"/>
      <w:r>
        <w:rPr>
          <w:lang w:val="en-GB"/>
        </w:rPr>
        <w:t>Bonacci</w:t>
      </w:r>
      <w:proofErr w:type="spellEnd"/>
      <w:r>
        <w:rPr>
          <w:lang w:val="en-GB"/>
        </w:rPr>
        <w:t xml:space="preserve"> Water (2011) </w:t>
      </w:r>
      <w:r w:rsidRPr="0012017F">
        <w:rPr>
          <w:lang w:val="en-GB"/>
        </w:rPr>
        <w:t>Li</w:t>
      </w:r>
      <w:r>
        <w:rPr>
          <w:lang w:val="en-GB"/>
        </w:rPr>
        <w:t xml:space="preserve">ving Melbourne, Living Victoria </w:t>
      </w:r>
      <w:r w:rsidRPr="0012017F">
        <w:rPr>
          <w:lang w:val="en-GB"/>
        </w:rPr>
        <w:t xml:space="preserve">Greater Melbourne Systems </w:t>
      </w:r>
      <w:r>
        <w:rPr>
          <w:lang w:val="en-GB"/>
        </w:rPr>
        <w:t xml:space="preserve">Model – Modelling in support of </w:t>
      </w:r>
      <w:r w:rsidRPr="0012017F">
        <w:rPr>
          <w:lang w:val="en-GB"/>
        </w:rPr>
        <w:t>Living Victoria Ministerial Advisory Council</w:t>
      </w:r>
    </w:p>
  </w:footnote>
  <w:footnote w:id="3">
    <w:p w:rsidR="00B90F14" w:rsidRPr="00B90F14" w:rsidRDefault="00B90F14">
      <w:pPr>
        <w:pStyle w:val="FootnoteText"/>
        <w:rPr>
          <w:lang w:val="en-GB"/>
        </w:rPr>
      </w:pPr>
      <w:r>
        <w:rPr>
          <w:rStyle w:val="FootnoteReference"/>
        </w:rPr>
        <w:footnoteRef/>
      </w:r>
      <w:r>
        <w:t xml:space="preserve"> </w:t>
      </w:r>
      <w:proofErr w:type="spellStart"/>
      <w:r w:rsidRPr="00F03537">
        <w:t>Coombes</w:t>
      </w:r>
      <w:proofErr w:type="spellEnd"/>
      <w:r w:rsidRPr="00F03537">
        <w:t xml:space="preserve"> P.J., Smit M., and MacDonald G., (2016), Resolving boundary conditions in economic analysis of distributed solutions for water cycle management. Australian Journal of Water Resources, Vol 20, 11-29.</w:t>
      </w:r>
    </w:p>
  </w:footnote>
  <w:footnote w:id="4">
    <w:p w:rsidR="00B90F14" w:rsidRPr="00B90F14" w:rsidRDefault="00B90F14">
      <w:pPr>
        <w:pStyle w:val="FootnoteText"/>
        <w:rPr>
          <w:lang w:val="en-GB"/>
        </w:rPr>
      </w:pPr>
      <w:r>
        <w:rPr>
          <w:rStyle w:val="FootnoteReference"/>
        </w:rPr>
        <w:footnoteRef/>
      </w:r>
      <w:r>
        <w:t xml:space="preserve"> </w:t>
      </w:r>
      <w:proofErr w:type="spellStart"/>
      <w:r>
        <w:t>Coombes</w:t>
      </w:r>
      <w:proofErr w:type="spellEnd"/>
      <w:r>
        <w:t xml:space="preserve"> and Smit (2017), Greater Melbourne Alternative Water Plan</w:t>
      </w:r>
    </w:p>
  </w:footnote>
  <w:footnote w:id="5">
    <w:p w:rsidR="00540C10" w:rsidRPr="00EC0B30" w:rsidRDefault="00540C10" w:rsidP="00540C10">
      <w:pPr>
        <w:pStyle w:val="FootnoteText"/>
        <w:rPr>
          <w:lang w:val="en-GB"/>
        </w:rPr>
      </w:pPr>
      <w:r>
        <w:rPr>
          <w:rStyle w:val="FootnoteReference"/>
        </w:rPr>
        <w:footnoteRef/>
      </w:r>
      <w:r>
        <w:t xml:space="preserve"> </w:t>
      </w:r>
      <w:r>
        <w:rPr>
          <w:lang w:val="en-GB"/>
        </w:rPr>
        <w:t xml:space="preserve">Peter Coombes, </w:t>
      </w:r>
      <w:r w:rsidR="00517015">
        <w:rPr>
          <w:lang w:val="en-GB"/>
        </w:rPr>
        <w:t>based on purchased ABS data,</w:t>
      </w:r>
      <w:r>
        <w:rPr>
          <w:lang w:val="en-GB"/>
        </w:rPr>
        <w:t xml:space="preserve"> 2016</w:t>
      </w:r>
    </w:p>
  </w:footnote>
  <w:footnote w:id="6">
    <w:p w:rsidR="00253217" w:rsidRPr="00253217" w:rsidRDefault="00253217">
      <w:pPr>
        <w:pStyle w:val="FootnoteText"/>
        <w:rPr>
          <w:lang w:val="en-GB"/>
        </w:rPr>
      </w:pPr>
      <w:r>
        <w:rPr>
          <w:rStyle w:val="FootnoteReference"/>
        </w:rPr>
        <w:footnoteRef/>
      </w:r>
      <w:r>
        <w:t xml:space="preserve"> </w:t>
      </w:r>
      <w:r>
        <w:t xml:space="preserve">ABS (2013), Environmental Issues Water Use and Conservation </w:t>
      </w:r>
    </w:p>
  </w:footnote>
  <w:footnote w:id="7">
    <w:p w:rsidR="000639A1" w:rsidRPr="000639A1" w:rsidRDefault="000639A1">
      <w:pPr>
        <w:pStyle w:val="FootnoteText"/>
        <w:rPr>
          <w:lang w:val="en-GB"/>
        </w:rPr>
      </w:pPr>
      <w:r>
        <w:rPr>
          <w:rStyle w:val="FootnoteReference"/>
        </w:rPr>
        <w:footnoteRef/>
      </w:r>
      <w:r>
        <w:t xml:space="preserve"> </w:t>
      </w:r>
      <w:r>
        <w:t xml:space="preserve">ABS (2016), Water Account Australia 2014-15 </w:t>
      </w:r>
    </w:p>
  </w:footnote>
  <w:footnote w:id="8">
    <w:p w:rsidR="009B544B" w:rsidRPr="009B544B" w:rsidRDefault="009B544B">
      <w:pPr>
        <w:pStyle w:val="FootnoteText"/>
        <w:rPr>
          <w:lang w:val="en-GB"/>
        </w:rPr>
      </w:pPr>
      <w:r>
        <w:rPr>
          <w:rStyle w:val="FootnoteReference"/>
        </w:rPr>
        <w:footnoteRef/>
      </w:r>
      <w:r>
        <w:t xml:space="preserve"> </w:t>
      </w:r>
      <w:proofErr w:type="spellStart"/>
      <w:r>
        <w:t>Coombes</w:t>
      </w:r>
      <w:proofErr w:type="spellEnd"/>
      <w:r>
        <w:t xml:space="preserve"> and Smit (2017), Greater Melbourne Alternative Water Plan</w:t>
      </w:r>
    </w:p>
  </w:footnote>
  <w:footnote w:id="9">
    <w:p w:rsidR="00C32B88" w:rsidRPr="00C32B88" w:rsidRDefault="00C32B88">
      <w:pPr>
        <w:pStyle w:val="FootnoteText"/>
        <w:rPr>
          <w:lang w:val="en-GB"/>
        </w:rPr>
      </w:pPr>
      <w:r>
        <w:rPr>
          <w:rStyle w:val="FootnoteReference"/>
        </w:rPr>
        <w:footnoteRef/>
      </w:r>
      <w:r>
        <w:t xml:space="preserve"> </w:t>
      </w:r>
      <w:proofErr w:type="spellStart"/>
      <w:r w:rsidRPr="00C32B88">
        <w:t>Coombes</w:t>
      </w:r>
      <w:proofErr w:type="spellEnd"/>
      <w:r w:rsidRPr="00C32B88">
        <w:t xml:space="preserve"> P. J., and Barry M. E., (2008), The relative efficiency of water supply catchments and rainwater tanks in cities subject to variable climate and the potential for climate change, Australian Journal of Water Resources, 12 85-100</w:t>
      </w:r>
    </w:p>
  </w:footnote>
  <w:footnote w:id="10">
    <w:p w:rsidR="006B3AD1" w:rsidRPr="009B544B" w:rsidRDefault="006B3AD1" w:rsidP="006B3AD1">
      <w:pPr>
        <w:pStyle w:val="FootnoteText"/>
        <w:rPr>
          <w:lang w:val="en-GB"/>
        </w:rPr>
      </w:pPr>
      <w:r>
        <w:rPr>
          <w:rStyle w:val="FootnoteReference"/>
        </w:rPr>
        <w:footnoteRef/>
      </w:r>
      <w:r>
        <w:t xml:space="preserve"> </w:t>
      </w:r>
      <w:r>
        <w:rPr>
          <w:lang w:val="en-GB"/>
        </w:rPr>
        <w:t>Independent Water Council (2017), Consultation Paper</w:t>
      </w:r>
    </w:p>
  </w:footnote>
  <w:footnote w:id="11">
    <w:p w:rsidR="0012017F" w:rsidRPr="0012017F" w:rsidRDefault="0012017F">
      <w:pPr>
        <w:pStyle w:val="FootnoteText"/>
        <w:rPr>
          <w:lang w:val="en-GB"/>
        </w:rPr>
      </w:pPr>
      <w:r>
        <w:rPr>
          <w:rStyle w:val="FootnoteReference"/>
        </w:rPr>
        <w:footnoteRef/>
      </w:r>
      <w:r>
        <w:t xml:space="preserve"> </w:t>
      </w:r>
      <w:r>
        <w:rPr>
          <w:lang w:val="en-GB"/>
        </w:rPr>
        <w:t>UWCS and RHAA (2017) Design Specification for Residential Rainwater Harvesting</w:t>
      </w:r>
    </w:p>
  </w:footnote>
  <w:footnote w:id="12">
    <w:p w:rsidR="00EC0B30" w:rsidRPr="00EC0B30" w:rsidRDefault="00EC0B30">
      <w:pPr>
        <w:pStyle w:val="FootnoteText"/>
        <w:rPr>
          <w:lang w:val="en-GB"/>
        </w:rPr>
      </w:pPr>
      <w:r>
        <w:rPr>
          <w:rStyle w:val="FootnoteReference"/>
        </w:rPr>
        <w:footnoteRef/>
      </w:r>
      <w:r>
        <w:t xml:space="preserve"> </w:t>
      </w:r>
      <w:proofErr w:type="gramStart"/>
      <w:r>
        <w:rPr>
          <w:lang w:val="en-GB"/>
        </w:rPr>
        <w:t>Peter Coombes (2011) Insights into Water Use Behaviour during the SEQ drought.</w:t>
      </w:r>
      <w:proofErr w:type="gramEnd"/>
      <w:r>
        <w:rPr>
          <w:lang w:val="en-GB"/>
        </w:rPr>
        <w:t xml:space="preserve"> Office of the Auditor General</w:t>
      </w:r>
    </w:p>
  </w:footnote>
  <w:footnote w:id="13">
    <w:p w:rsidR="00DC0023" w:rsidRPr="003A3928" w:rsidRDefault="00DC0023" w:rsidP="00DC0023">
      <w:pPr>
        <w:pStyle w:val="FootnoteText"/>
        <w:rPr>
          <w:lang w:val="en-GB"/>
        </w:rPr>
      </w:pPr>
      <w:r>
        <w:rPr>
          <w:rStyle w:val="FootnoteReference"/>
        </w:rPr>
        <w:footnoteRef/>
      </w:r>
      <w:r>
        <w:t xml:space="preserve"> ABS (2013), Environmental Issues Water Use and Conservation 2013 Table 3</w:t>
      </w:r>
    </w:p>
  </w:footnote>
  <w:footnote w:id="14">
    <w:p w:rsidR="00DC0023" w:rsidRDefault="00DC0023" w:rsidP="00DC0023">
      <w:pPr>
        <w:pStyle w:val="FootnoteText"/>
      </w:pPr>
      <w:r>
        <w:rPr>
          <w:rStyle w:val="FootnoteReference"/>
        </w:rPr>
        <w:footnoteRef/>
      </w:r>
      <w:r>
        <w:t xml:space="preserve"> JS Heyworth, G </w:t>
      </w:r>
      <w:proofErr w:type="spellStart"/>
      <w:r>
        <w:t>Glonek</w:t>
      </w:r>
      <w:proofErr w:type="spellEnd"/>
      <w:r>
        <w:t xml:space="preserve">, EJ Maynard, PA </w:t>
      </w:r>
      <w:proofErr w:type="spellStart"/>
      <w:r>
        <w:t>Baghurst</w:t>
      </w:r>
      <w:proofErr w:type="spellEnd"/>
      <w:r>
        <w:t xml:space="preserve"> and J Finlay-Jones 2006</w:t>
      </w:r>
    </w:p>
    <w:p w:rsidR="00DC0023" w:rsidRDefault="00DC0023" w:rsidP="00DC0023">
      <w:pPr>
        <w:pStyle w:val="FootnoteText"/>
      </w:pPr>
      <w:r>
        <w:t>Consumption of untreated tank rainwater and gastroenteritis among young children</w:t>
      </w:r>
    </w:p>
    <w:p w:rsidR="00DC0023" w:rsidRPr="00F03537" w:rsidRDefault="00DC0023" w:rsidP="00DC0023">
      <w:pPr>
        <w:pStyle w:val="FootnoteText"/>
        <w:rPr>
          <w:lang w:val="en-GB"/>
        </w:rPr>
      </w:pPr>
      <w:proofErr w:type="gramStart"/>
      <w:r>
        <w:t>in</w:t>
      </w:r>
      <w:proofErr w:type="gramEnd"/>
      <w:r>
        <w:t xml:space="preserve"> South Australia, Int. J. </w:t>
      </w:r>
      <w:proofErr w:type="spellStart"/>
      <w:r>
        <w:t>Epidemiol</w:t>
      </w:r>
      <w:proofErr w:type="spellEnd"/>
      <w:r>
        <w:t>. Advance Access published May 24, 2006</w:t>
      </w:r>
    </w:p>
  </w:footnote>
  <w:footnote w:id="15">
    <w:p w:rsidR="00DC0023" w:rsidRPr="004D58E4" w:rsidRDefault="00DC0023" w:rsidP="00DC0023">
      <w:pPr>
        <w:pStyle w:val="FootnoteText"/>
        <w:rPr>
          <w:lang w:val="en-GB"/>
        </w:rPr>
      </w:pPr>
      <w:r>
        <w:rPr>
          <w:rStyle w:val="FootnoteReference"/>
        </w:rPr>
        <w:footnoteRef/>
      </w:r>
      <w:hyperlink r:id="rId1" w:history="1">
        <w:r w:rsidRPr="00C505FE">
          <w:rPr>
            <w:rStyle w:val="Hyperlink"/>
          </w:rPr>
          <w:t>http://www.health.gov.au/internet/main/publishing.nsf/content/0D71DB86E9DA7CF1CA257BF0001CBF2F/$File/enhealth-raintank.pdf</w:t>
        </w:r>
      </w:hyperlink>
      <w:r>
        <w:t xml:space="preserve"> on 21/7/2017</w:t>
      </w:r>
    </w:p>
  </w:footnote>
  <w:footnote w:id="16">
    <w:p w:rsidR="00F03537" w:rsidRPr="00F03537" w:rsidRDefault="00F03537">
      <w:pPr>
        <w:pStyle w:val="FootnoteText"/>
        <w:rPr>
          <w:lang w:val="en-GB"/>
        </w:rPr>
      </w:pPr>
      <w:r>
        <w:rPr>
          <w:rStyle w:val="FootnoteReference"/>
        </w:rPr>
        <w:footnoteRef/>
      </w:r>
      <w:r>
        <w:t xml:space="preserve"> </w:t>
      </w:r>
      <w:proofErr w:type="spellStart"/>
      <w:r w:rsidRPr="00F03537">
        <w:t>Coombes</w:t>
      </w:r>
      <w:proofErr w:type="spellEnd"/>
      <w:r w:rsidRPr="00F03537">
        <w:t xml:space="preserve"> P. J., Smit M., Byrne J., and Walsh C., (2016) Stormwater, waterway benefits and water resources benefits of water conservation measures for Australian cities. </w:t>
      </w:r>
      <w:proofErr w:type="gramStart"/>
      <w:r w:rsidRPr="00F03537">
        <w:t>HWRS 2016, Engineers Australia, Queenstown, New Zealand.</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D10A8"/>
    <w:multiLevelType w:val="hybridMultilevel"/>
    <w:tmpl w:val="4F56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7A155F"/>
    <w:multiLevelType w:val="hybridMultilevel"/>
    <w:tmpl w:val="48007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DA904E6"/>
    <w:multiLevelType w:val="hybridMultilevel"/>
    <w:tmpl w:val="9640BDC2"/>
    <w:lvl w:ilvl="0" w:tplc="D430DFDC">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Y3MDUF0uaGFkaWZko6SsGpxcWZ+XkgBYZGtQC4rVHYLQAAAA=="/>
  </w:docVars>
  <w:rsids>
    <w:rsidRoot w:val="00ED34FB"/>
    <w:rsid w:val="00014F42"/>
    <w:rsid w:val="000639A1"/>
    <w:rsid w:val="0009543E"/>
    <w:rsid w:val="0012017F"/>
    <w:rsid w:val="00143B9D"/>
    <w:rsid w:val="00157050"/>
    <w:rsid w:val="001B7579"/>
    <w:rsid w:val="001E1215"/>
    <w:rsid w:val="001F3E5C"/>
    <w:rsid w:val="00253217"/>
    <w:rsid w:val="00256B32"/>
    <w:rsid w:val="00286AE1"/>
    <w:rsid w:val="002B1DB7"/>
    <w:rsid w:val="003A3928"/>
    <w:rsid w:val="003E7114"/>
    <w:rsid w:val="00400B4E"/>
    <w:rsid w:val="00430C71"/>
    <w:rsid w:val="00457222"/>
    <w:rsid w:val="004D58E4"/>
    <w:rsid w:val="004E322E"/>
    <w:rsid w:val="00517015"/>
    <w:rsid w:val="0052261F"/>
    <w:rsid w:val="00540C10"/>
    <w:rsid w:val="00587BAE"/>
    <w:rsid w:val="005C3D25"/>
    <w:rsid w:val="0062490C"/>
    <w:rsid w:val="006453D4"/>
    <w:rsid w:val="00647400"/>
    <w:rsid w:val="00650657"/>
    <w:rsid w:val="006B3AD1"/>
    <w:rsid w:val="006F491B"/>
    <w:rsid w:val="007C24AB"/>
    <w:rsid w:val="007D7D9B"/>
    <w:rsid w:val="007E1EA1"/>
    <w:rsid w:val="007F6F08"/>
    <w:rsid w:val="00802B80"/>
    <w:rsid w:val="00872C09"/>
    <w:rsid w:val="00875718"/>
    <w:rsid w:val="008A51ED"/>
    <w:rsid w:val="008B136D"/>
    <w:rsid w:val="008D72FC"/>
    <w:rsid w:val="00950FF1"/>
    <w:rsid w:val="009679B6"/>
    <w:rsid w:val="009B544B"/>
    <w:rsid w:val="00AE034D"/>
    <w:rsid w:val="00B37AA0"/>
    <w:rsid w:val="00B90F14"/>
    <w:rsid w:val="00B92212"/>
    <w:rsid w:val="00BB4CA7"/>
    <w:rsid w:val="00BF3BB6"/>
    <w:rsid w:val="00C32B88"/>
    <w:rsid w:val="00CF38EA"/>
    <w:rsid w:val="00D25A19"/>
    <w:rsid w:val="00D25EBE"/>
    <w:rsid w:val="00D4120B"/>
    <w:rsid w:val="00D727AB"/>
    <w:rsid w:val="00DA4B5E"/>
    <w:rsid w:val="00DC0023"/>
    <w:rsid w:val="00DD26B8"/>
    <w:rsid w:val="00E31E79"/>
    <w:rsid w:val="00E542BC"/>
    <w:rsid w:val="00EC0B30"/>
    <w:rsid w:val="00ED34FB"/>
    <w:rsid w:val="00EE1A02"/>
    <w:rsid w:val="00F00020"/>
    <w:rsid w:val="00F03537"/>
    <w:rsid w:val="00F172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C0B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0B30"/>
    <w:rPr>
      <w:sz w:val="20"/>
      <w:szCs w:val="20"/>
    </w:rPr>
  </w:style>
  <w:style w:type="character" w:styleId="FootnoteReference">
    <w:name w:val="footnote reference"/>
    <w:basedOn w:val="DefaultParagraphFont"/>
    <w:uiPriority w:val="99"/>
    <w:semiHidden/>
    <w:unhideWhenUsed/>
    <w:rsid w:val="00EC0B30"/>
    <w:rPr>
      <w:vertAlign w:val="superscript"/>
    </w:rPr>
  </w:style>
  <w:style w:type="character" w:styleId="Hyperlink">
    <w:name w:val="Hyperlink"/>
    <w:basedOn w:val="DefaultParagraphFont"/>
    <w:uiPriority w:val="99"/>
    <w:unhideWhenUsed/>
    <w:rsid w:val="004D58E4"/>
    <w:rPr>
      <w:color w:val="0000FF" w:themeColor="hyperlink"/>
      <w:u w:val="single"/>
    </w:rPr>
  </w:style>
  <w:style w:type="paragraph" w:styleId="BalloonText">
    <w:name w:val="Balloon Text"/>
    <w:basedOn w:val="Normal"/>
    <w:link w:val="BalloonTextChar"/>
    <w:uiPriority w:val="99"/>
    <w:semiHidden/>
    <w:unhideWhenUsed/>
    <w:rsid w:val="00B92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212"/>
    <w:rPr>
      <w:rFonts w:ascii="Tahoma" w:hAnsi="Tahoma" w:cs="Tahoma"/>
      <w:sz w:val="16"/>
      <w:szCs w:val="16"/>
    </w:rPr>
  </w:style>
  <w:style w:type="paragraph" w:styleId="ListParagraph">
    <w:name w:val="List Paragraph"/>
    <w:basedOn w:val="Normal"/>
    <w:uiPriority w:val="34"/>
    <w:qFormat/>
    <w:rsid w:val="006F49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C0B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0B30"/>
    <w:rPr>
      <w:sz w:val="20"/>
      <w:szCs w:val="20"/>
    </w:rPr>
  </w:style>
  <w:style w:type="character" w:styleId="FootnoteReference">
    <w:name w:val="footnote reference"/>
    <w:basedOn w:val="DefaultParagraphFont"/>
    <w:uiPriority w:val="99"/>
    <w:semiHidden/>
    <w:unhideWhenUsed/>
    <w:rsid w:val="00EC0B30"/>
    <w:rPr>
      <w:vertAlign w:val="superscript"/>
    </w:rPr>
  </w:style>
  <w:style w:type="character" w:styleId="Hyperlink">
    <w:name w:val="Hyperlink"/>
    <w:basedOn w:val="DefaultParagraphFont"/>
    <w:uiPriority w:val="99"/>
    <w:unhideWhenUsed/>
    <w:rsid w:val="004D58E4"/>
    <w:rPr>
      <w:color w:val="0000FF" w:themeColor="hyperlink"/>
      <w:u w:val="single"/>
    </w:rPr>
  </w:style>
  <w:style w:type="paragraph" w:styleId="BalloonText">
    <w:name w:val="Balloon Text"/>
    <w:basedOn w:val="Normal"/>
    <w:link w:val="BalloonTextChar"/>
    <w:uiPriority w:val="99"/>
    <w:semiHidden/>
    <w:unhideWhenUsed/>
    <w:rsid w:val="00B92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212"/>
    <w:rPr>
      <w:rFonts w:ascii="Tahoma" w:hAnsi="Tahoma" w:cs="Tahoma"/>
      <w:sz w:val="16"/>
      <w:szCs w:val="16"/>
    </w:rPr>
  </w:style>
  <w:style w:type="paragraph" w:styleId="ListParagraph">
    <w:name w:val="List Paragraph"/>
    <w:basedOn w:val="Normal"/>
    <w:uiPriority w:val="34"/>
    <w:qFormat/>
    <w:rsid w:val="006F49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au/internet/main/publishing.nsf/content/0D71DB86E9DA7CF1CA257BF0001CBF2F/$File/enhealth-raintan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B0D58-9FB0-4DE3-BDCE-FC520A9D8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1605</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Smit</dc:creator>
  <cp:lastModifiedBy>Michael Smit</cp:lastModifiedBy>
  <cp:revision>11</cp:revision>
  <cp:lastPrinted>2017-08-02T06:28:00Z</cp:lastPrinted>
  <dcterms:created xsi:type="dcterms:W3CDTF">2017-08-02T10:14:00Z</dcterms:created>
  <dcterms:modified xsi:type="dcterms:W3CDTF">2017-08-03T11:21:00Z</dcterms:modified>
</cp:coreProperties>
</file>