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27DCC" w14:textId="77777777" w:rsidR="00876EA6" w:rsidRDefault="00876EA6" w:rsidP="00D17887">
      <w:pPr>
        <w:spacing w:after="0"/>
        <w:rPr>
          <w:rFonts w:ascii="Tahoma" w:hAnsi="Tahoma" w:cs="Tahoma"/>
          <w:b/>
          <w:sz w:val="24"/>
          <w:szCs w:val="24"/>
        </w:rPr>
      </w:pPr>
    </w:p>
    <w:p w14:paraId="41353263" w14:textId="4DD48D15" w:rsidR="00205C4C" w:rsidRDefault="00205C4C" w:rsidP="00205C4C">
      <w:pPr>
        <w:rPr>
          <w:rFonts w:ascii="Arial" w:hAnsi="Arial" w:cs="Arial"/>
          <w:sz w:val="24"/>
          <w:szCs w:val="24"/>
          <w:lang w:val="en-US"/>
        </w:rPr>
      </w:pPr>
      <w:r w:rsidRPr="00BB44CC">
        <w:rPr>
          <w:rFonts w:ascii="Arial" w:hAnsi="Arial" w:cs="Arial"/>
          <w:sz w:val="24"/>
          <w:szCs w:val="24"/>
          <w:lang w:val="en-US"/>
        </w:rPr>
        <w:t>Media Release–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137CF">
        <w:rPr>
          <w:rFonts w:ascii="Arial" w:hAnsi="Arial" w:cs="Arial"/>
          <w:sz w:val="24"/>
          <w:szCs w:val="24"/>
          <w:lang w:val="en-US"/>
        </w:rPr>
        <w:t xml:space="preserve">draft not </w:t>
      </w:r>
      <w:r w:rsidRPr="00BB44CC">
        <w:rPr>
          <w:rFonts w:ascii="Arial" w:hAnsi="Arial" w:cs="Arial"/>
          <w:sz w:val="24"/>
          <w:szCs w:val="24"/>
          <w:lang w:val="en-US"/>
        </w:rPr>
        <w:t xml:space="preserve">for release </w:t>
      </w:r>
    </w:p>
    <w:p w14:paraId="30DAD54F" w14:textId="22D8F5B6" w:rsidR="009A7874" w:rsidRPr="00BB44CC" w:rsidRDefault="00E20099" w:rsidP="00443E51">
      <w:pPr>
        <w:pStyle w:val="Heading3"/>
        <w:ind w:left="1701" w:right="1535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Victorian </w:t>
      </w:r>
      <w:r w:rsidR="00C137CF">
        <w:rPr>
          <w:sz w:val="40"/>
          <w:szCs w:val="40"/>
        </w:rPr>
        <w:t xml:space="preserve">Better </w:t>
      </w:r>
      <w:r>
        <w:rPr>
          <w:sz w:val="40"/>
          <w:szCs w:val="40"/>
        </w:rPr>
        <w:t>Apartment</w:t>
      </w:r>
      <w:r w:rsidR="00C137CF">
        <w:rPr>
          <w:sz w:val="40"/>
          <w:szCs w:val="40"/>
        </w:rPr>
        <w:t xml:space="preserve">s Design </w:t>
      </w:r>
      <w:r w:rsidR="00443E51">
        <w:rPr>
          <w:sz w:val="40"/>
          <w:szCs w:val="40"/>
        </w:rPr>
        <w:t xml:space="preserve">Guidelines </w:t>
      </w:r>
      <w:r w:rsidR="00C137CF">
        <w:rPr>
          <w:sz w:val="40"/>
          <w:szCs w:val="40"/>
        </w:rPr>
        <w:t xml:space="preserve">loving the </w:t>
      </w:r>
      <w:r w:rsidR="00F4728A">
        <w:rPr>
          <w:sz w:val="40"/>
          <w:szCs w:val="40"/>
        </w:rPr>
        <w:t>r</w:t>
      </w:r>
      <w:r w:rsidR="00C137CF">
        <w:rPr>
          <w:sz w:val="40"/>
          <w:szCs w:val="40"/>
        </w:rPr>
        <w:t>ain</w:t>
      </w:r>
    </w:p>
    <w:p w14:paraId="56360D44" w14:textId="0E2EA065" w:rsidR="00C842B1" w:rsidRDefault="00C842B1" w:rsidP="009A7874">
      <w:pPr>
        <w:rPr>
          <w:rFonts w:ascii="Tahoma" w:hAnsi="Tahoma" w:cs="Tahoma"/>
          <w:sz w:val="24"/>
          <w:szCs w:val="24"/>
          <w:lang w:val="en-US"/>
        </w:rPr>
      </w:pPr>
    </w:p>
    <w:p w14:paraId="72A7D42C" w14:textId="0B0EDFCB" w:rsidR="00C137CF" w:rsidRDefault="00C137CF" w:rsidP="009A7874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Congratulations to the Victorian Planning Minister for</w:t>
      </w:r>
      <w:r w:rsidR="00AD5568">
        <w:rPr>
          <w:rFonts w:ascii="Tahoma" w:hAnsi="Tahoma" w:cs="Tahoma"/>
          <w:sz w:val="24"/>
          <w:szCs w:val="24"/>
          <w:lang w:val="en-US"/>
        </w:rPr>
        <w:t xml:space="preserve"> the</w:t>
      </w:r>
      <w:r>
        <w:rPr>
          <w:rFonts w:ascii="Tahoma" w:hAnsi="Tahoma" w:cs="Tahoma"/>
          <w:sz w:val="24"/>
          <w:szCs w:val="24"/>
          <w:lang w:val="en-US"/>
        </w:rPr>
        <w:t xml:space="preserve"> integrated water objectives in</w:t>
      </w:r>
      <w:r w:rsidR="00930F73">
        <w:rPr>
          <w:rFonts w:ascii="Tahoma" w:hAnsi="Tahoma" w:cs="Tahoma"/>
          <w:sz w:val="24"/>
          <w:szCs w:val="24"/>
          <w:lang w:val="en-US"/>
        </w:rPr>
        <w:t xml:space="preserve"> the</w:t>
      </w:r>
      <w:r>
        <w:rPr>
          <w:rFonts w:ascii="Tahoma" w:hAnsi="Tahoma" w:cs="Tahoma"/>
          <w:sz w:val="24"/>
          <w:szCs w:val="24"/>
          <w:lang w:val="en-US"/>
        </w:rPr>
        <w:t xml:space="preserve"> new </w:t>
      </w:r>
      <w:r w:rsidR="00930F73" w:rsidRPr="00443E51">
        <w:rPr>
          <w:rFonts w:ascii="Tahoma" w:hAnsi="Tahoma" w:cs="Tahoma"/>
          <w:i/>
          <w:sz w:val="24"/>
          <w:szCs w:val="24"/>
          <w:lang w:val="en-US"/>
        </w:rPr>
        <w:t>A</w:t>
      </w:r>
      <w:r w:rsidRPr="00443E51">
        <w:rPr>
          <w:rFonts w:ascii="Tahoma" w:hAnsi="Tahoma" w:cs="Tahoma"/>
          <w:i/>
          <w:sz w:val="24"/>
          <w:szCs w:val="24"/>
          <w:lang w:val="en-US"/>
        </w:rPr>
        <w:t xml:space="preserve">partment </w:t>
      </w:r>
      <w:r w:rsidR="00930F73" w:rsidRPr="00443E51">
        <w:rPr>
          <w:rFonts w:ascii="Tahoma" w:hAnsi="Tahoma" w:cs="Tahoma"/>
          <w:i/>
          <w:sz w:val="24"/>
          <w:szCs w:val="24"/>
          <w:lang w:val="en-US"/>
        </w:rPr>
        <w:t>D</w:t>
      </w:r>
      <w:r w:rsidRPr="00443E51">
        <w:rPr>
          <w:rFonts w:ascii="Tahoma" w:hAnsi="Tahoma" w:cs="Tahoma"/>
          <w:i/>
          <w:sz w:val="24"/>
          <w:szCs w:val="24"/>
          <w:lang w:val="en-US"/>
        </w:rPr>
        <w:t>esign</w:t>
      </w:r>
      <w:r w:rsidR="00443E51">
        <w:rPr>
          <w:rFonts w:ascii="Tahoma" w:hAnsi="Tahoma" w:cs="Tahoma"/>
          <w:i/>
          <w:sz w:val="24"/>
          <w:szCs w:val="24"/>
          <w:lang w:val="en-US"/>
        </w:rPr>
        <w:t xml:space="preserve"> Guidelines</w:t>
      </w:r>
      <w:r>
        <w:rPr>
          <w:rFonts w:ascii="Tahoma" w:hAnsi="Tahoma" w:cs="Tahoma"/>
          <w:sz w:val="24"/>
          <w:szCs w:val="24"/>
          <w:lang w:val="en-US"/>
        </w:rPr>
        <w:t xml:space="preserve">. Victorians </w:t>
      </w:r>
      <w:r w:rsidR="00930F73">
        <w:rPr>
          <w:rFonts w:ascii="Tahoma" w:hAnsi="Tahoma" w:cs="Tahoma"/>
          <w:sz w:val="24"/>
          <w:szCs w:val="24"/>
          <w:lang w:val="en-US"/>
        </w:rPr>
        <w:t>need</w:t>
      </w:r>
      <w:r>
        <w:rPr>
          <w:rFonts w:ascii="Tahoma" w:hAnsi="Tahoma" w:cs="Tahoma"/>
          <w:sz w:val="24"/>
          <w:szCs w:val="24"/>
          <w:lang w:val="en-US"/>
        </w:rPr>
        <w:t xml:space="preserve"> better management of the precious rain that falls on our cities and </w:t>
      </w:r>
      <w:r w:rsidR="00AB5493">
        <w:rPr>
          <w:rFonts w:ascii="Tahoma" w:hAnsi="Tahoma" w:cs="Tahoma"/>
          <w:sz w:val="24"/>
          <w:szCs w:val="24"/>
          <w:lang w:val="en-US"/>
        </w:rPr>
        <w:t xml:space="preserve">the </w:t>
      </w:r>
      <w:r w:rsidR="00A05643" w:rsidRPr="00A05643">
        <w:rPr>
          <w:rFonts w:ascii="Tahoma" w:hAnsi="Tahoma" w:cs="Tahoma"/>
          <w:i/>
          <w:sz w:val="24"/>
          <w:szCs w:val="24"/>
          <w:lang w:val="en-US"/>
        </w:rPr>
        <w:t>Guidelines</w:t>
      </w:r>
      <w:r w:rsidR="00A05643">
        <w:rPr>
          <w:rFonts w:ascii="Tahoma" w:hAnsi="Tahoma" w:cs="Tahoma"/>
          <w:sz w:val="24"/>
          <w:szCs w:val="24"/>
          <w:lang w:val="en-US"/>
        </w:rPr>
        <w:t xml:space="preserve"> </w:t>
      </w:r>
      <w:r w:rsidR="00930F73">
        <w:rPr>
          <w:rFonts w:ascii="Tahoma" w:hAnsi="Tahoma" w:cs="Tahoma"/>
          <w:sz w:val="24"/>
          <w:szCs w:val="24"/>
          <w:lang w:val="en-US"/>
        </w:rPr>
        <w:t>are a s</w:t>
      </w:r>
      <w:r w:rsidR="00D24567">
        <w:rPr>
          <w:rFonts w:ascii="Tahoma" w:hAnsi="Tahoma" w:cs="Tahoma"/>
          <w:sz w:val="24"/>
          <w:szCs w:val="24"/>
          <w:lang w:val="en-US"/>
        </w:rPr>
        <w:t>t</w:t>
      </w:r>
      <w:r w:rsidR="00930F73">
        <w:rPr>
          <w:rFonts w:ascii="Tahoma" w:hAnsi="Tahoma" w:cs="Tahoma"/>
          <w:sz w:val="24"/>
          <w:szCs w:val="24"/>
          <w:lang w:val="en-US"/>
        </w:rPr>
        <w:t xml:space="preserve">ep in the right direction. 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</w:p>
    <w:p w14:paraId="2B83A076" w14:textId="45AA27DE" w:rsidR="00C137CF" w:rsidRDefault="00C137CF" w:rsidP="009A7874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More rain falls on Melbourne each year than </w:t>
      </w:r>
      <w:r w:rsidR="00FF3E25">
        <w:rPr>
          <w:rFonts w:ascii="Tahoma" w:hAnsi="Tahoma" w:cs="Tahoma"/>
          <w:sz w:val="24"/>
          <w:szCs w:val="24"/>
          <w:lang w:val="en-US"/>
        </w:rPr>
        <w:t>we use</w:t>
      </w:r>
      <w:r w:rsidR="00930F73">
        <w:rPr>
          <w:rFonts w:ascii="Tahoma" w:hAnsi="Tahoma" w:cs="Tahoma"/>
          <w:sz w:val="24"/>
          <w:szCs w:val="24"/>
          <w:lang w:val="en-US"/>
        </w:rPr>
        <w:t xml:space="preserve"> from </w:t>
      </w:r>
      <w:r>
        <w:rPr>
          <w:rFonts w:ascii="Tahoma" w:hAnsi="Tahoma" w:cs="Tahoma"/>
          <w:sz w:val="24"/>
          <w:szCs w:val="24"/>
          <w:lang w:val="en-US"/>
        </w:rPr>
        <w:t>our dams and desalination plants</w:t>
      </w:r>
      <w:r w:rsidR="00930F73">
        <w:rPr>
          <w:rFonts w:ascii="Tahoma" w:hAnsi="Tahoma" w:cs="Tahoma"/>
          <w:sz w:val="24"/>
          <w:szCs w:val="24"/>
          <w:lang w:val="en-US"/>
        </w:rPr>
        <w:t xml:space="preserve">. 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="00930F73">
        <w:rPr>
          <w:rFonts w:ascii="Tahoma" w:hAnsi="Tahoma" w:cs="Tahoma"/>
          <w:sz w:val="24"/>
          <w:szCs w:val="24"/>
          <w:lang w:val="en-US"/>
        </w:rPr>
        <w:t>M</w:t>
      </w:r>
      <w:r>
        <w:rPr>
          <w:rFonts w:ascii="Tahoma" w:hAnsi="Tahoma" w:cs="Tahoma"/>
          <w:sz w:val="24"/>
          <w:szCs w:val="24"/>
          <w:lang w:val="en-US"/>
        </w:rPr>
        <w:t xml:space="preserve">ost of </w:t>
      </w:r>
      <w:r w:rsidR="00930F73">
        <w:rPr>
          <w:rFonts w:ascii="Tahoma" w:hAnsi="Tahoma" w:cs="Tahoma"/>
          <w:sz w:val="24"/>
          <w:szCs w:val="24"/>
          <w:lang w:val="en-US"/>
        </w:rPr>
        <w:t xml:space="preserve">the rain </w:t>
      </w:r>
      <w:r>
        <w:rPr>
          <w:rFonts w:ascii="Tahoma" w:hAnsi="Tahoma" w:cs="Tahoma"/>
          <w:sz w:val="24"/>
          <w:szCs w:val="24"/>
          <w:lang w:val="en-US"/>
        </w:rPr>
        <w:t xml:space="preserve">becomes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stormwater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that is expensive to manage. Incorporating rainwater, stormwater and recycled water</w:t>
      </w:r>
      <w:r w:rsidR="00AD5568">
        <w:rPr>
          <w:rFonts w:ascii="Tahoma" w:hAnsi="Tahoma" w:cs="Tahoma"/>
          <w:sz w:val="24"/>
          <w:szCs w:val="24"/>
          <w:lang w:val="en-US"/>
        </w:rPr>
        <w:t xml:space="preserve"> sources</w:t>
      </w:r>
      <w:r>
        <w:rPr>
          <w:rFonts w:ascii="Tahoma" w:hAnsi="Tahoma" w:cs="Tahoma"/>
          <w:sz w:val="24"/>
          <w:szCs w:val="24"/>
          <w:lang w:val="en-US"/>
        </w:rPr>
        <w:t xml:space="preserve"> into new apartment developments for toilets, laundry and </w:t>
      </w:r>
      <w:r w:rsidR="00AB5493">
        <w:rPr>
          <w:rFonts w:ascii="Tahoma" w:hAnsi="Tahoma" w:cs="Tahoma"/>
          <w:sz w:val="24"/>
          <w:szCs w:val="24"/>
          <w:lang w:val="en-US"/>
        </w:rPr>
        <w:t>gardens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="00845126">
        <w:rPr>
          <w:rFonts w:ascii="Tahoma" w:hAnsi="Tahoma" w:cs="Tahoma"/>
          <w:sz w:val="24"/>
          <w:szCs w:val="24"/>
          <w:lang w:val="en-US"/>
        </w:rPr>
        <w:t xml:space="preserve">better </w:t>
      </w:r>
      <w:r>
        <w:rPr>
          <w:rFonts w:ascii="Tahoma" w:hAnsi="Tahoma" w:cs="Tahoma"/>
          <w:sz w:val="24"/>
          <w:szCs w:val="24"/>
          <w:lang w:val="en-US"/>
        </w:rPr>
        <w:t>manage</w:t>
      </w:r>
      <w:r w:rsidR="00845126">
        <w:rPr>
          <w:rFonts w:ascii="Tahoma" w:hAnsi="Tahoma" w:cs="Tahoma"/>
          <w:sz w:val="24"/>
          <w:szCs w:val="24"/>
          <w:lang w:val="en-US"/>
        </w:rPr>
        <w:t>s</w:t>
      </w:r>
      <w:r>
        <w:rPr>
          <w:rFonts w:ascii="Tahoma" w:hAnsi="Tahoma" w:cs="Tahoma"/>
          <w:sz w:val="24"/>
          <w:szCs w:val="24"/>
          <w:lang w:val="en-US"/>
        </w:rPr>
        <w:t xml:space="preserve"> both rainwater and </w:t>
      </w:r>
      <w:r w:rsidRPr="00B93AD2">
        <w:rPr>
          <w:rFonts w:ascii="Tahoma" w:hAnsi="Tahoma" w:cs="Tahoma"/>
          <w:noProof/>
          <w:sz w:val="24"/>
          <w:szCs w:val="24"/>
          <w:lang w:val="en-US"/>
        </w:rPr>
        <w:t>stormwater</w:t>
      </w:r>
      <w:r>
        <w:rPr>
          <w:rFonts w:ascii="Tahoma" w:hAnsi="Tahoma" w:cs="Tahoma"/>
          <w:sz w:val="24"/>
          <w:szCs w:val="24"/>
          <w:lang w:val="en-US"/>
        </w:rPr>
        <w:t xml:space="preserve">, ultimately improving the water quality in our </w:t>
      </w:r>
      <w:r w:rsidR="00756623">
        <w:rPr>
          <w:rFonts w:ascii="Tahoma" w:hAnsi="Tahoma" w:cs="Tahoma"/>
          <w:sz w:val="24"/>
          <w:szCs w:val="24"/>
          <w:lang w:val="en-US"/>
        </w:rPr>
        <w:t>urban waterways</w:t>
      </w:r>
      <w:r>
        <w:rPr>
          <w:rFonts w:ascii="Tahoma" w:hAnsi="Tahoma" w:cs="Tahoma"/>
          <w:sz w:val="24"/>
          <w:szCs w:val="24"/>
          <w:lang w:val="en-US"/>
        </w:rPr>
        <w:t xml:space="preserve">. </w:t>
      </w:r>
    </w:p>
    <w:p w14:paraId="73AF87BC" w14:textId="2ED1B203" w:rsidR="00AD5568" w:rsidRPr="00AB5493" w:rsidRDefault="00AD5568" w:rsidP="00AD5568">
      <w:pPr>
        <w:ind w:left="360"/>
        <w:rPr>
          <w:rFonts w:ascii="Tahoma" w:hAnsi="Tahoma" w:cs="Tahoma"/>
          <w:i/>
          <w:sz w:val="24"/>
          <w:szCs w:val="24"/>
          <w:lang w:val="en-US"/>
        </w:rPr>
      </w:pPr>
      <w:r w:rsidRPr="00AB5493">
        <w:rPr>
          <w:rFonts w:ascii="Tahoma" w:hAnsi="Tahoma" w:cs="Tahoma"/>
          <w:i/>
          <w:sz w:val="24"/>
          <w:szCs w:val="24"/>
          <w:lang w:val="en-US"/>
        </w:rPr>
        <w:t>“</w:t>
      </w:r>
      <w:r w:rsidR="00D332C2">
        <w:rPr>
          <w:rFonts w:ascii="Tahoma" w:hAnsi="Tahoma" w:cs="Tahoma"/>
          <w:i/>
          <w:sz w:val="24"/>
          <w:szCs w:val="24"/>
          <w:lang w:val="en-US"/>
        </w:rPr>
        <w:t xml:space="preserve">Based on Professor PJ </w:t>
      </w:r>
      <w:proofErr w:type="spellStart"/>
      <w:r w:rsidR="00D332C2">
        <w:rPr>
          <w:rFonts w:ascii="Tahoma" w:hAnsi="Tahoma" w:cs="Tahoma"/>
          <w:i/>
          <w:sz w:val="24"/>
          <w:szCs w:val="24"/>
          <w:lang w:val="en-US"/>
        </w:rPr>
        <w:t>Coombe</w:t>
      </w:r>
      <w:r w:rsidR="00FF3E25">
        <w:rPr>
          <w:rFonts w:ascii="Tahoma" w:hAnsi="Tahoma" w:cs="Tahoma"/>
          <w:i/>
          <w:sz w:val="24"/>
          <w:szCs w:val="24"/>
          <w:lang w:val="en-US"/>
        </w:rPr>
        <w:t>’</w:t>
      </w:r>
      <w:r w:rsidR="00D332C2">
        <w:rPr>
          <w:rFonts w:ascii="Tahoma" w:hAnsi="Tahoma" w:cs="Tahoma"/>
          <w:i/>
          <w:sz w:val="24"/>
          <w:szCs w:val="24"/>
          <w:lang w:val="en-US"/>
        </w:rPr>
        <w:t>s</w:t>
      </w:r>
      <w:proofErr w:type="spellEnd"/>
      <w:r w:rsidR="00FF3E25">
        <w:rPr>
          <w:rFonts w:ascii="Tahoma" w:hAnsi="Tahoma" w:cs="Tahoma"/>
          <w:i/>
          <w:sz w:val="24"/>
          <w:szCs w:val="24"/>
          <w:lang w:val="en-US"/>
        </w:rPr>
        <w:t xml:space="preserve"> </w:t>
      </w:r>
      <w:r w:rsidR="00845126">
        <w:rPr>
          <w:rFonts w:ascii="Tahoma" w:hAnsi="Tahoma" w:cs="Tahoma"/>
          <w:i/>
          <w:sz w:val="24"/>
          <w:szCs w:val="24"/>
          <w:lang w:val="en-US"/>
        </w:rPr>
        <w:t>research on urban system water flows</w:t>
      </w:r>
      <w:r w:rsidR="00D332C2">
        <w:rPr>
          <w:rFonts w:ascii="Tahoma" w:hAnsi="Tahoma" w:cs="Tahoma"/>
          <w:i/>
          <w:sz w:val="24"/>
          <w:szCs w:val="24"/>
          <w:lang w:val="en-US"/>
        </w:rPr>
        <w:t xml:space="preserve">, </w:t>
      </w:r>
      <w:r w:rsidR="00845126">
        <w:rPr>
          <w:rFonts w:ascii="Tahoma" w:hAnsi="Tahoma" w:cs="Tahoma"/>
          <w:i/>
          <w:sz w:val="24"/>
          <w:szCs w:val="24"/>
          <w:lang w:val="en-US"/>
        </w:rPr>
        <w:t>lot scale r</w:t>
      </w:r>
      <w:r w:rsidRPr="00AB5493">
        <w:rPr>
          <w:rFonts w:ascii="Tahoma" w:hAnsi="Tahoma" w:cs="Tahoma"/>
          <w:i/>
          <w:sz w:val="24"/>
          <w:szCs w:val="24"/>
          <w:lang w:val="en-US"/>
        </w:rPr>
        <w:t xml:space="preserve">ainwater </w:t>
      </w:r>
      <w:r w:rsidR="00845126">
        <w:rPr>
          <w:rFonts w:ascii="Tahoma" w:hAnsi="Tahoma" w:cs="Tahoma"/>
          <w:i/>
          <w:sz w:val="24"/>
          <w:szCs w:val="24"/>
          <w:lang w:val="en-US"/>
        </w:rPr>
        <w:t>h</w:t>
      </w:r>
      <w:r w:rsidRPr="00AB5493">
        <w:rPr>
          <w:rFonts w:ascii="Tahoma" w:hAnsi="Tahoma" w:cs="Tahoma"/>
          <w:i/>
          <w:sz w:val="24"/>
          <w:szCs w:val="24"/>
          <w:lang w:val="en-US"/>
        </w:rPr>
        <w:t>arvesting has a</w:t>
      </w:r>
      <w:r w:rsidR="00845126">
        <w:rPr>
          <w:rFonts w:ascii="Tahoma" w:hAnsi="Tahoma" w:cs="Tahoma"/>
          <w:i/>
          <w:sz w:val="24"/>
          <w:szCs w:val="24"/>
          <w:lang w:val="en-US"/>
        </w:rPr>
        <w:t xml:space="preserve"> proven</w:t>
      </w:r>
      <w:r w:rsidRPr="00AB5493">
        <w:rPr>
          <w:rFonts w:ascii="Tahoma" w:hAnsi="Tahoma" w:cs="Tahoma"/>
          <w:i/>
          <w:sz w:val="24"/>
          <w:szCs w:val="24"/>
          <w:lang w:val="en-US"/>
        </w:rPr>
        <w:t xml:space="preserve"> </w:t>
      </w:r>
      <w:r w:rsidR="00845126">
        <w:rPr>
          <w:rFonts w:ascii="Tahoma" w:hAnsi="Tahoma" w:cs="Tahoma"/>
          <w:i/>
          <w:sz w:val="24"/>
          <w:szCs w:val="24"/>
          <w:lang w:val="en-US"/>
        </w:rPr>
        <w:t>threefold benefit:</w:t>
      </w:r>
      <w:r w:rsidR="00845126" w:rsidRPr="00AB5493">
        <w:rPr>
          <w:rFonts w:ascii="Tahoma" w:hAnsi="Tahoma" w:cs="Tahoma"/>
          <w:i/>
          <w:sz w:val="24"/>
          <w:szCs w:val="24"/>
          <w:lang w:val="en-US"/>
        </w:rPr>
        <w:t xml:space="preserve"> </w:t>
      </w:r>
      <w:r w:rsidR="00AB5493">
        <w:rPr>
          <w:rFonts w:ascii="Tahoma" w:hAnsi="Tahoma" w:cs="Tahoma"/>
          <w:i/>
          <w:sz w:val="24"/>
          <w:szCs w:val="24"/>
          <w:lang w:val="en-US"/>
        </w:rPr>
        <w:t xml:space="preserve">it </w:t>
      </w:r>
      <w:r w:rsidRPr="00AB5493">
        <w:rPr>
          <w:rFonts w:ascii="Tahoma" w:hAnsi="Tahoma" w:cs="Tahoma"/>
          <w:i/>
          <w:sz w:val="24"/>
          <w:szCs w:val="24"/>
          <w:lang w:val="en-US"/>
        </w:rPr>
        <w:t>reduces household expenditure on water, it reduces the costs of water infrastructure across the urban system and it reduces stormwater management costs.”</w:t>
      </w:r>
    </w:p>
    <w:p w14:paraId="2FF73255" w14:textId="0C917B94" w:rsidR="00AD5568" w:rsidRDefault="00AD5568" w:rsidP="00AD5568">
      <w:pPr>
        <w:ind w:left="360"/>
        <w:rPr>
          <w:rFonts w:ascii="Tahoma" w:hAnsi="Tahoma" w:cs="Tahoma"/>
          <w:i/>
          <w:sz w:val="24"/>
          <w:szCs w:val="24"/>
          <w:lang w:val="en-US"/>
        </w:rPr>
      </w:pPr>
      <w:r w:rsidRPr="00AB5493">
        <w:rPr>
          <w:rFonts w:ascii="Tahoma" w:hAnsi="Tahoma" w:cs="Tahoma"/>
          <w:i/>
          <w:sz w:val="24"/>
          <w:szCs w:val="24"/>
          <w:lang w:val="en-US"/>
        </w:rPr>
        <w:t xml:space="preserve">Stuart </w:t>
      </w:r>
      <w:proofErr w:type="spellStart"/>
      <w:r w:rsidRPr="00AB5493">
        <w:rPr>
          <w:rFonts w:ascii="Tahoma" w:hAnsi="Tahoma" w:cs="Tahoma"/>
          <w:i/>
          <w:sz w:val="24"/>
          <w:szCs w:val="24"/>
          <w:lang w:val="en-US"/>
        </w:rPr>
        <w:t>Heldon</w:t>
      </w:r>
      <w:proofErr w:type="spellEnd"/>
      <w:r w:rsidRPr="00AB5493">
        <w:rPr>
          <w:rFonts w:ascii="Tahoma" w:hAnsi="Tahoma" w:cs="Tahoma"/>
          <w:i/>
          <w:sz w:val="24"/>
          <w:szCs w:val="24"/>
          <w:lang w:val="en-US"/>
        </w:rPr>
        <w:t xml:space="preserve">, </w:t>
      </w:r>
      <w:r w:rsidR="003111B6">
        <w:rPr>
          <w:rFonts w:ascii="Tahoma" w:hAnsi="Tahoma" w:cs="Tahoma"/>
          <w:i/>
          <w:sz w:val="24"/>
          <w:szCs w:val="24"/>
          <w:lang w:val="en-US"/>
        </w:rPr>
        <w:t>Independent Water Council</w:t>
      </w:r>
    </w:p>
    <w:p w14:paraId="3273D5A9" w14:textId="789D58DD" w:rsidR="00CF3297" w:rsidRDefault="005F1265" w:rsidP="00AD5568">
      <w:pPr>
        <w:ind w:left="360"/>
        <w:rPr>
          <w:rFonts w:ascii="Tahoma" w:hAnsi="Tahoma" w:cs="Tahoma"/>
          <w:i/>
          <w:sz w:val="24"/>
          <w:szCs w:val="24"/>
          <w:lang w:val="en-US"/>
        </w:rPr>
      </w:pPr>
      <w:r>
        <w:rPr>
          <w:rFonts w:ascii="Tahoma" w:hAnsi="Tahoma" w:cs="Tahoma"/>
          <w:i/>
          <w:sz w:val="24"/>
          <w:szCs w:val="24"/>
          <w:lang w:val="en-US"/>
        </w:rPr>
        <w:t xml:space="preserve">“CASBE applauds the inclusion of rainwater harvesting and re-use in </w:t>
      </w:r>
      <w:r w:rsidR="00F4728A">
        <w:rPr>
          <w:rFonts w:ascii="Tahoma" w:hAnsi="Tahoma" w:cs="Tahoma"/>
          <w:i/>
          <w:sz w:val="24"/>
          <w:szCs w:val="24"/>
          <w:lang w:val="en-US"/>
        </w:rPr>
        <w:t xml:space="preserve">the </w:t>
      </w:r>
      <w:r>
        <w:rPr>
          <w:rFonts w:ascii="Tahoma" w:hAnsi="Tahoma" w:cs="Tahoma"/>
          <w:i/>
          <w:sz w:val="24"/>
          <w:szCs w:val="24"/>
          <w:lang w:val="en-US"/>
        </w:rPr>
        <w:t xml:space="preserve">Victorian </w:t>
      </w:r>
      <w:r w:rsidR="00845126">
        <w:rPr>
          <w:rFonts w:ascii="Tahoma" w:hAnsi="Tahoma" w:cs="Tahoma"/>
          <w:i/>
          <w:sz w:val="24"/>
          <w:szCs w:val="24"/>
          <w:lang w:val="en-US"/>
        </w:rPr>
        <w:t>A</w:t>
      </w:r>
      <w:r>
        <w:rPr>
          <w:rFonts w:ascii="Tahoma" w:hAnsi="Tahoma" w:cs="Tahoma"/>
          <w:i/>
          <w:sz w:val="24"/>
          <w:szCs w:val="24"/>
          <w:lang w:val="en-US"/>
        </w:rPr>
        <w:t xml:space="preserve">partment </w:t>
      </w:r>
      <w:r w:rsidR="00845126">
        <w:rPr>
          <w:rFonts w:ascii="Tahoma" w:hAnsi="Tahoma" w:cs="Tahoma"/>
          <w:i/>
          <w:sz w:val="24"/>
          <w:szCs w:val="24"/>
          <w:lang w:val="en-US"/>
        </w:rPr>
        <w:t>D</w:t>
      </w:r>
      <w:r w:rsidR="00F4728A">
        <w:rPr>
          <w:rFonts w:ascii="Tahoma" w:hAnsi="Tahoma" w:cs="Tahoma"/>
          <w:i/>
          <w:sz w:val="24"/>
          <w:szCs w:val="24"/>
          <w:lang w:val="en-US"/>
        </w:rPr>
        <w:t xml:space="preserve">esign </w:t>
      </w:r>
      <w:r w:rsidR="00443E51">
        <w:rPr>
          <w:rFonts w:ascii="Tahoma" w:hAnsi="Tahoma" w:cs="Tahoma"/>
          <w:i/>
          <w:sz w:val="24"/>
          <w:szCs w:val="24"/>
          <w:lang w:val="en-US"/>
        </w:rPr>
        <w:t>Standards</w:t>
      </w:r>
      <w:r>
        <w:rPr>
          <w:rFonts w:ascii="Tahoma" w:hAnsi="Tahoma" w:cs="Tahoma"/>
          <w:i/>
          <w:sz w:val="24"/>
          <w:szCs w:val="24"/>
          <w:lang w:val="en-US"/>
        </w:rPr>
        <w:t>. Alternative sources of water are an important part of a holistic approach to lower impact development”.</w:t>
      </w:r>
    </w:p>
    <w:p w14:paraId="20D886E5" w14:textId="77777777" w:rsidR="00CF3297" w:rsidRPr="00AB5493" w:rsidRDefault="00CF3297" w:rsidP="00AD5568">
      <w:pPr>
        <w:ind w:left="360"/>
        <w:rPr>
          <w:rFonts w:ascii="Tahoma" w:hAnsi="Tahoma" w:cs="Tahoma"/>
          <w:i/>
          <w:sz w:val="24"/>
          <w:szCs w:val="24"/>
          <w:lang w:val="en-US"/>
        </w:rPr>
      </w:pPr>
      <w:r>
        <w:rPr>
          <w:rFonts w:ascii="Tahoma" w:hAnsi="Tahoma" w:cs="Tahoma"/>
          <w:i/>
          <w:sz w:val="24"/>
          <w:szCs w:val="24"/>
          <w:lang w:val="en-US"/>
        </w:rPr>
        <w:t>Natasha Palich, Executive Officer Council Alliance for a Sustainable Built Environment.</w:t>
      </w:r>
    </w:p>
    <w:p w14:paraId="2DBBB225" w14:textId="1220BB89" w:rsidR="00AD5568" w:rsidRPr="00AD5568" w:rsidRDefault="00AD5568" w:rsidP="00AD5568">
      <w:pPr>
        <w:rPr>
          <w:rFonts w:ascii="Tahoma" w:hAnsi="Tahoma" w:cs="Tahoma"/>
          <w:sz w:val="24"/>
          <w:szCs w:val="24"/>
          <w:lang w:val="en-US"/>
        </w:rPr>
      </w:pPr>
      <w:r w:rsidRPr="00AD5568">
        <w:rPr>
          <w:rFonts w:ascii="Tahoma" w:hAnsi="Tahoma" w:cs="Tahoma"/>
          <w:sz w:val="24"/>
          <w:szCs w:val="24"/>
          <w:lang w:val="en-US"/>
        </w:rPr>
        <w:t xml:space="preserve">Rainwater </w:t>
      </w:r>
      <w:r w:rsidR="00F4728A">
        <w:rPr>
          <w:rFonts w:ascii="Tahoma" w:hAnsi="Tahoma" w:cs="Tahoma"/>
          <w:sz w:val="24"/>
          <w:szCs w:val="24"/>
          <w:lang w:val="en-US"/>
        </w:rPr>
        <w:t>h</w:t>
      </w:r>
      <w:r w:rsidRPr="00AD5568">
        <w:rPr>
          <w:rFonts w:ascii="Tahoma" w:hAnsi="Tahoma" w:cs="Tahoma"/>
          <w:sz w:val="24"/>
          <w:szCs w:val="24"/>
          <w:lang w:val="en-US"/>
        </w:rPr>
        <w:t xml:space="preserve">arvesting is the third largest source of water in </w:t>
      </w:r>
      <w:r w:rsidRPr="00B93AD2">
        <w:rPr>
          <w:rFonts w:ascii="Tahoma" w:hAnsi="Tahoma" w:cs="Tahoma"/>
          <w:noProof/>
          <w:sz w:val="24"/>
          <w:szCs w:val="24"/>
          <w:lang w:val="en-US"/>
        </w:rPr>
        <w:t>Australia</w:t>
      </w:r>
      <w:r w:rsidRPr="00AD5568">
        <w:rPr>
          <w:rFonts w:ascii="Tahoma" w:hAnsi="Tahoma" w:cs="Tahoma"/>
          <w:sz w:val="24"/>
          <w:szCs w:val="24"/>
          <w:lang w:val="en-US"/>
        </w:rPr>
        <w:t xml:space="preserve"> after surface water (dams) and groundwater</w:t>
      </w:r>
      <w:r w:rsidR="00930F73">
        <w:rPr>
          <w:rFonts w:ascii="Tahoma" w:hAnsi="Tahoma" w:cs="Tahoma"/>
          <w:sz w:val="24"/>
          <w:szCs w:val="24"/>
          <w:lang w:val="en-US"/>
        </w:rPr>
        <w:t>,</w:t>
      </w:r>
      <w:r w:rsidRPr="00AD5568">
        <w:rPr>
          <w:rFonts w:ascii="Tahoma" w:hAnsi="Tahoma" w:cs="Tahoma"/>
          <w:sz w:val="24"/>
          <w:szCs w:val="24"/>
          <w:lang w:val="en-US"/>
        </w:rPr>
        <w:t xml:space="preserve"> and one in four households in Australia have a rainwater tank. Rainwater harvesting is the first element of an integrated water management system. </w:t>
      </w:r>
    </w:p>
    <w:p w14:paraId="14ADFCB4" w14:textId="77777777" w:rsidR="00AD5568" w:rsidRDefault="00AD5568" w:rsidP="00AB5493">
      <w:pPr>
        <w:rPr>
          <w:rFonts w:ascii="Tahoma" w:hAnsi="Tahoma" w:cs="Tahoma"/>
          <w:b/>
          <w:sz w:val="24"/>
          <w:szCs w:val="24"/>
          <w:lang w:val="en-US"/>
        </w:rPr>
      </w:pPr>
      <w:r w:rsidRPr="00AD5568">
        <w:rPr>
          <w:rFonts w:ascii="Tahoma" w:hAnsi="Tahoma" w:cs="Tahoma"/>
          <w:b/>
          <w:sz w:val="24"/>
          <w:szCs w:val="24"/>
          <w:lang w:val="en-US"/>
        </w:rPr>
        <w:t>Rainwater Harvesting Association of Australia  –</w:t>
      </w:r>
      <w:r w:rsidR="00AB5493">
        <w:rPr>
          <w:rFonts w:ascii="Tahoma" w:hAnsi="Tahoma" w:cs="Tahoma"/>
          <w:b/>
          <w:sz w:val="24"/>
          <w:szCs w:val="24"/>
          <w:lang w:val="en-US"/>
        </w:rPr>
        <w:t>Stuart Heldon 0418 216 878</w:t>
      </w:r>
    </w:p>
    <w:p w14:paraId="71C42EE6" w14:textId="308C0D69" w:rsidR="007A2CB6" w:rsidRDefault="005F1265" w:rsidP="007A2CB6">
      <w:p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Council Alliance f</w:t>
      </w:r>
      <w:r w:rsidR="007A2CB6" w:rsidRPr="007A2CB6">
        <w:rPr>
          <w:rFonts w:ascii="Tahoma" w:hAnsi="Tahoma" w:cs="Tahoma"/>
          <w:b/>
          <w:sz w:val="24"/>
          <w:szCs w:val="24"/>
          <w:lang w:val="en-US"/>
        </w:rPr>
        <w:t xml:space="preserve">or </w:t>
      </w:r>
      <w:r>
        <w:rPr>
          <w:rFonts w:ascii="Tahoma" w:hAnsi="Tahoma" w:cs="Tahoma"/>
          <w:b/>
          <w:sz w:val="24"/>
          <w:szCs w:val="24"/>
          <w:lang w:val="en-US"/>
        </w:rPr>
        <w:t>a</w:t>
      </w:r>
      <w:r w:rsidR="007A2CB6" w:rsidRPr="007A2CB6">
        <w:rPr>
          <w:rFonts w:ascii="Tahoma" w:hAnsi="Tahoma" w:cs="Tahoma"/>
          <w:b/>
          <w:sz w:val="24"/>
          <w:szCs w:val="24"/>
          <w:lang w:val="en-US"/>
        </w:rPr>
        <w:t xml:space="preserve"> Sustainable Built Environment</w:t>
      </w:r>
      <w:r w:rsidR="007A2CB6">
        <w:rPr>
          <w:rFonts w:ascii="Tahoma" w:hAnsi="Tahoma" w:cs="Tahoma"/>
          <w:b/>
          <w:sz w:val="24"/>
          <w:szCs w:val="24"/>
          <w:lang w:val="en-US"/>
        </w:rPr>
        <w:t xml:space="preserve"> –</w:t>
      </w:r>
      <w:r w:rsidR="007A2CB6" w:rsidRPr="007A2CB6">
        <w:rPr>
          <w:rFonts w:ascii="Tahoma" w:hAnsi="Tahoma" w:cs="Tahoma"/>
          <w:b/>
          <w:sz w:val="24"/>
          <w:szCs w:val="24"/>
          <w:lang w:val="en-US"/>
        </w:rPr>
        <w:t>Natasha Palich</w:t>
      </w:r>
      <w:r w:rsidR="007A2CB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>0425 723 735</w:t>
      </w:r>
    </w:p>
    <w:p w14:paraId="40C091F6" w14:textId="77777777" w:rsidR="00883E2B" w:rsidRDefault="00AD5568">
      <w:pPr>
        <w:rPr>
          <w:rFonts w:ascii="Tahoma" w:hAnsi="Tahoma" w:cs="Tahoma"/>
          <w:sz w:val="24"/>
          <w:szCs w:val="24"/>
          <w:lang w:val="en-US"/>
        </w:rPr>
      </w:pPr>
      <w:r w:rsidRPr="00AD5568">
        <w:rPr>
          <w:rFonts w:ascii="Tahoma" w:hAnsi="Tahoma" w:cs="Tahoma"/>
          <w:sz w:val="24"/>
          <w:szCs w:val="24"/>
          <w:lang w:val="en-US"/>
        </w:rPr>
        <w:t>Ends</w:t>
      </w:r>
    </w:p>
    <w:p w14:paraId="0E481F86" w14:textId="36AC69C0" w:rsidR="00AB5493" w:rsidRDefault="00AB5493">
      <w:p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br w:type="page"/>
      </w:r>
    </w:p>
    <w:p w14:paraId="0F61CD5C" w14:textId="77777777" w:rsidR="00883E2B" w:rsidRDefault="00883E2B" w:rsidP="00AB5493">
      <w:pPr>
        <w:rPr>
          <w:rFonts w:ascii="Tahoma" w:hAnsi="Tahoma" w:cs="Tahoma"/>
          <w:b/>
          <w:sz w:val="24"/>
          <w:szCs w:val="24"/>
          <w:lang w:val="en-US"/>
        </w:rPr>
      </w:pPr>
    </w:p>
    <w:p w14:paraId="40074CC6" w14:textId="77777777" w:rsidR="003111B6" w:rsidRPr="00B835F8" w:rsidRDefault="003111B6" w:rsidP="003111B6">
      <w:pPr>
        <w:rPr>
          <w:rFonts w:ascii="Tahoma" w:hAnsi="Tahoma" w:cs="Tahoma"/>
          <w:b/>
          <w:sz w:val="24"/>
          <w:szCs w:val="24"/>
          <w:lang w:val="en-US"/>
        </w:rPr>
      </w:pPr>
      <w:r w:rsidRPr="00B835F8">
        <w:rPr>
          <w:rFonts w:ascii="Tahoma" w:hAnsi="Tahoma" w:cs="Tahoma"/>
          <w:b/>
          <w:sz w:val="24"/>
          <w:szCs w:val="24"/>
          <w:lang w:val="en-US"/>
        </w:rPr>
        <w:t>Company profile – Independent Water Council</w:t>
      </w:r>
    </w:p>
    <w:p w14:paraId="73191614" w14:textId="77777777" w:rsidR="003111B6" w:rsidRPr="00B835F8" w:rsidRDefault="003111B6" w:rsidP="003111B6">
      <w:pPr>
        <w:rPr>
          <w:rFonts w:ascii="Tahoma" w:hAnsi="Tahoma" w:cs="Tahoma"/>
          <w:sz w:val="24"/>
          <w:szCs w:val="24"/>
          <w:lang w:val="en-US"/>
        </w:rPr>
      </w:pPr>
      <w:r w:rsidRPr="00B835F8">
        <w:rPr>
          <w:rFonts w:ascii="Tahoma" w:hAnsi="Tahoma" w:cs="Tahoma"/>
          <w:sz w:val="24"/>
          <w:szCs w:val="24"/>
          <w:lang w:val="en-US"/>
        </w:rPr>
        <w:t xml:space="preserve">The Independent Water Council is a not for profit alliance of water industry stakeholders including the Association of Rotational </w:t>
      </w:r>
      <w:proofErr w:type="spellStart"/>
      <w:r w:rsidRPr="00B835F8">
        <w:rPr>
          <w:rFonts w:ascii="Tahoma" w:hAnsi="Tahoma" w:cs="Tahoma"/>
          <w:sz w:val="24"/>
          <w:szCs w:val="24"/>
          <w:lang w:val="en-US"/>
        </w:rPr>
        <w:t>Moulders</w:t>
      </w:r>
      <w:proofErr w:type="spellEnd"/>
      <w:r w:rsidRPr="00B835F8">
        <w:rPr>
          <w:rFonts w:ascii="Tahoma" w:hAnsi="Tahoma" w:cs="Tahoma"/>
          <w:sz w:val="24"/>
          <w:szCs w:val="24"/>
          <w:lang w:val="en-US"/>
        </w:rPr>
        <w:t xml:space="preserve"> Australasia (The Water Tank Group), Irrigation Australia, Rainwater Harvesting Association of Australia,</w:t>
      </w:r>
      <w:r>
        <w:rPr>
          <w:rFonts w:ascii="Tahoma" w:hAnsi="Tahoma" w:cs="Tahoma"/>
          <w:sz w:val="24"/>
          <w:szCs w:val="24"/>
          <w:lang w:val="en-US"/>
        </w:rPr>
        <w:t xml:space="preserve"> Australian Water Association, </w:t>
      </w:r>
      <w:r w:rsidRPr="00B835F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B835F8">
        <w:rPr>
          <w:rFonts w:ascii="Tahoma" w:hAnsi="Tahoma" w:cs="Tahoma"/>
          <w:sz w:val="24"/>
          <w:szCs w:val="24"/>
          <w:lang w:val="en-US"/>
        </w:rPr>
        <w:t>Stormwater</w:t>
      </w:r>
      <w:proofErr w:type="spellEnd"/>
      <w:r w:rsidRPr="00B835F8">
        <w:rPr>
          <w:rFonts w:ascii="Tahoma" w:hAnsi="Tahoma" w:cs="Tahoma"/>
          <w:sz w:val="24"/>
          <w:szCs w:val="24"/>
          <w:lang w:val="en-US"/>
        </w:rPr>
        <w:t xml:space="preserve"> Australia and the Australian Wastewater Treatment Association.</w:t>
      </w:r>
    </w:p>
    <w:p w14:paraId="2470E86A" w14:textId="77777777" w:rsidR="003111B6" w:rsidRPr="00B835F8" w:rsidRDefault="003111B6" w:rsidP="003111B6">
      <w:pPr>
        <w:rPr>
          <w:rFonts w:ascii="Tahoma" w:hAnsi="Tahoma" w:cs="Tahoma"/>
          <w:sz w:val="24"/>
          <w:szCs w:val="24"/>
          <w:lang w:val="en-US"/>
        </w:rPr>
      </w:pPr>
    </w:p>
    <w:p w14:paraId="1A90FA9C" w14:textId="77777777" w:rsidR="003111B6" w:rsidRPr="00B835F8" w:rsidRDefault="003111B6" w:rsidP="003111B6">
      <w:pPr>
        <w:rPr>
          <w:rFonts w:ascii="Tahoma" w:hAnsi="Tahoma" w:cs="Tahoma"/>
          <w:sz w:val="24"/>
          <w:szCs w:val="24"/>
          <w:lang w:val="en-US"/>
        </w:rPr>
      </w:pPr>
      <w:r w:rsidRPr="00B835F8">
        <w:rPr>
          <w:rFonts w:ascii="Tahoma" w:hAnsi="Tahoma" w:cs="Tahoma"/>
          <w:sz w:val="24"/>
          <w:szCs w:val="24"/>
          <w:lang w:val="en-US"/>
        </w:rPr>
        <w:t xml:space="preserve">The objective of the Council is to market the importance of independent water sources, appropriate resource management &amp; policy development.  </w:t>
      </w:r>
    </w:p>
    <w:p w14:paraId="46EAECD1" w14:textId="77777777" w:rsidR="003111B6" w:rsidRPr="00B835F8" w:rsidRDefault="003111B6" w:rsidP="003111B6">
      <w:pPr>
        <w:rPr>
          <w:rFonts w:ascii="Tahoma" w:hAnsi="Tahoma" w:cs="Tahoma"/>
          <w:sz w:val="24"/>
          <w:szCs w:val="24"/>
          <w:lang w:val="en-US"/>
        </w:rPr>
      </w:pPr>
    </w:p>
    <w:p w14:paraId="3D8BE5F8" w14:textId="77777777" w:rsidR="003111B6" w:rsidRPr="00B835F8" w:rsidRDefault="003111B6" w:rsidP="003111B6">
      <w:pPr>
        <w:rPr>
          <w:rFonts w:ascii="Tahoma" w:hAnsi="Tahoma" w:cs="Tahoma"/>
          <w:color w:val="0070C0"/>
          <w:sz w:val="24"/>
          <w:szCs w:val="24"/>
          <w:lang w:val="en-US"/>
        </w:rPr>
      </w:pPr>
      <w:r w:rsidRPr="00B835F8">
        <w:rPr>
          <w:rFonts w:ascii="Tahoma" w:hAnsi="Tahoma" w:cs="Tahoma"/>
          <w:sz w:val="24"/>
          <w:szCs w:val="24"/>
          <w:lang w:val="en-US"/>
        </w:rPr>
        <w:t xml:space="preserve">Independent Water Council website: </w:t>
      </w:r>
      <w:hyperlink r:id="rId14" w:history="1">
        <w:r w:rsidRPr="00B835F8">
          <w:rPr>
            <w:rFonts w:ascii="Tahoma" w:hAnsi="Tahoma" w:cs="Tahoma"/>
            <w:color w:val="0070C0"/>
            <w:sz w:val="24"/>
            <w:szCs w:val="24"/>
            <w:lang w:val="en-US"/>
          </w:rPr>
          <w:t>www.independentwatercouncil.org</w:t>
        </w:r>
      </w:hyperlink>
    </w:p>
    <w:p w14:paraId="3B021EFB" w14:textId="77777777" w:rsidR="003111B6" w:rsidRDefault="003111B6" w:rsidP="003111B6">
      <w:pPr>
        <w:rPr>
          <w:rFonts w:ascii="Tahoma" w:hAnsi="Tahoma" w:cs="Tahoma"/>
          <w:sz w:val="24"/>
          <w:szCs w:val="24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E5E5D90" wp14:editId="453830DC">
            <wp:simplePos x="0" y="0"/>
            <wp:positionH relativeFrom="column">
              <wp:posOffset>5122545</wp:posOffset>
            </wp:positionH>
            <wp:positionV relativeFrom="paragraph">
              <wp:posOffset>320040</wp:posOffset>
            </wp:positionV>
            <wp:extent cx="693420" cy="447675"/>
            <wp:effectExtent l="0" t="0" r="0" b="9525"/>
            <wp:wrapSquare wrapText="bothSides"/>
            <wp:docPr id="2" name="Picture 2" descr="https://static.wixstatic.com/media/127119_91065af2749a466ea1bd8ea90fdd5780~mv2.jpg/v1/fill/w_231,h_149,al_c,lg_1,q_80/127119_91065af2749a466ea1bd8ea90fdd5780~mv2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 descr="https://static.wixstatic.com/media/127119_91065af2749a466ea1bd8ea90fdd5780~mv2.jpg/v1/fill/w_231,h_149,al_c,lg_1,q_80/127119_91065af2749a466ea1bd8ea90fdd5780~mv2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17B72FB5" wp14:editId="69ADE6AD">
            <wp:simplePos x="0" y="0"/>
            <wp:positionH relativeFrom="column">
              <wp:posOffset>3429000</wp:posOffset>
            </wp:positionH>
            <wp:positionV relativeFrom="paragraph">
              <wp:posOffset>200660</wp:posOffset>
            </wp:positionV>
            <wp:extent cx="914400" cy="304800"/>
            <wp:effectExtent l="0" t="0" r="0" b="0"/>
            <wp:wrapSquare wrapText="bothSides"/>
            <wp:docPr id="4" name="Picture 4" descr="https://static.wixstatic.com/media/127119_71e9ef15035f465cb79690228679e97c~mv2.jpg/v1/fill/w_333,h_111,al_c,q_80,usm_0.66_1.00_0.01/127119_71e9ef15035f465cb79690228679e97c~mv2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" descr="https://static.wixstatic.com/media/127119_71e9ef15035f465cb79690228679e97c~mv2.jpg/v1/fill/w_333,h_111,al_c,q_80,usm_0.66_1.00_0.01/127119_71e9ef15035f465cb79690228679e97c~mv2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4F777654" wp14:editId="35035B8B">
            <wp:simplePos x="0" y="0"/>
            <wp:positionH relativeFrom="column">
              <wp:posOffset>2371725</wp:posOffset>
            </wp:positionH>
            <wp:positionV relativeFrom="paragraph">
              <wp:posOffset>310515</wp:posOffset>
            </wp:positionV>
            <wp:extent cx="714375" cy="341630"/>
            <wp:effectExtent l="0" t="0" r="9525" b="1270"/>
            <wp:wrapSquare wrapText="bothSides"/>
            <wp:docPr id="6" name="Picture 6" descr="https://static.wixstatic.com/media/127119_5b8cf52631c948b8a725788498c9ec91~mv2.jpg/v1/fill/w_261,h_125,al_c,q_80,usm_0.66_1.00_0.01/127119_5b8cf52631c948b8a725788498c9ec91~mv2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 descr="https://static.wixstatic.com/media/127119_5b8cf52631c948b8a725788498c9ec91~mv2.jpg/v1/fill/w_261,h_125,al_c,q_80,usm_0.66_1.00_0.01/127119_5b8cf52631c948b8a725788498c9ec91~mv2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5CDBB3F8" wp14:editId="73940E14">
            <wp:simplePos x="0" y="0"/>
            <wp:positionH relativeFrom="column">
              <wp:posOffset>1209675</wp:posOffset>
            </wp:positionH>
            <wp:positionV relativeFrom="paragraph">
              <wp:posOffset>311150</wp:posOffset>
            </wp:positionV>
            <wp:extent cx="650240" cy="323850"/>
            <wp:effectExtent l="0" t="0" r="0" b="0"/>
            <wp:wrapSquare wrapText="bothSides"/>
            <wp:docPr id="7" name="Picture 7" descr="https://static.wixstatic.com/media/127119_be9a46be244f416bb5824a730b23b5de~mv2.jpg/v1/fill/w_215,h_107,al_c,lg_1,q_80/127119_be9a46be244f416bb5824a730b23b5de~mv2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 descr="https://static.wixstatic.com/media/127119_be9a46be244f416bb5824a730b23b5de~mv2.jpg/v1/fill/w_215,h_107,al_c,lg_1,q_80/127119_be9a46be244f416bb5824a730b23b5de~mv2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11ECFF11" wp14:editId="4C01F4EF">
            <wp:simplePos x="0" y="0"/>
            <wp:positionH relativeFrom="column">
              <wp:posOffset>285750</wp:posOffset>
            </wp:positionH>
            <wp:positionV relativeFrom="paragraph">
              <wp:posOffset>1007110</wp:posOffset>
            </wp:positionV>
            <wp:extent cx="1162050" cy="247650"/>
            <wp:effectExtent l="0" t="0" r="0" b="0"/>
            <wp:wrapSquare wrapText="bothSides"/>
            <wp:docPr id="5" name="Picture 5" descr="https://static.wixstatic.com/media/127119_29803d758a2840a199b860767f716240~mv2.png/v1/fill/w_258,h_55,al_c,lg_1/127119_29803d758a2840a199b860767f716240~mv2.pn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 descr="https://static.wixstatic.com/media/127119_29803d758a2840a199b860767f716240~mv2.png/v1/fill/w_258,h_55,al_c,lg_1/127119_29803d758a2840a199b860767f716240~mv2.pn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021E52CA" wp14:editId="605ABA51">
            <wp:simplePos x="0" y="0"/>
            <wp:positionH relativeFrom="column">
              <wp:posOffset>180975</wp:posOffset>
            </wp:positionH>
            <wp:positionV relativeFrom="paragraph">
              <wp:posOffset>100965</wp:posOffset>
            </wp:positionV>
            <wp:extent cx="457200" cy="793750"/>
            <wp:effectExtent l="0" t="0" r="0" b="6350"/>
            <wp:wrapSquare wrapText="bothSides"/>
            <wp:docPr id="3" name="Picture 3" descr="https://static.wixstatic.com/media/127119_5412af6c7c6d4144acd9f636fc25ebd4~mv2.png/v1/fill/w_129,h_241,al_c,usm_0.66_1.00_0.01/127119_5412af6c7c6d4144acd9f636fc25ebd4~mv2.pn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 descr="https://static.wixstatic.com/media/127119_5412af6c7c6d4144acd9f636fc25ebd4~mv2.png/v1/fill/w_129,h_241,al_c,usm_0.66_1.00_0.01/127119_5412af6c7c6d4144acd9f636fc25ebd4~mv2.pn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B4C63" w14:textId="77777777" w:rsidR="003111B6" w:rsidRDefault="003111B6" w:rsidP="003111B6">
      <w:pPr>
        <w:pStyle w:val="Heading1"/>
        <w:rPr>
          <w:sz w:val="24"/>
          <w:szCs w:val="24"/>
        </w:rPr>
      </w:pPr>
    </w:p>
    <w:p w14:paraId="1320FD27" w14:textId="77777777" w:rsidR="00883E2B" w:rsidRDefault="00883E2B" w:rsidP="00883E2B">
      <w:pPr>
        <w:pBdr>
          <w:bottom w:val="single" w:sz="4" w:space="1" w:color="auto"/>
        </w:pBdr>
        <w:rPr>
          <w:rFonts w:ascii="Tahoma" w:hAnsi="Tahoma" w:cs="Tahoma"/>
          <w:sz w:val="24"/>
          <w:szCs w:val="24"/>
          <w:lang w:val="en-GB"/>
        </w:rPr>
      </w:pPr>
    </w:p>
    <w:p w14:paraId="13AA9258" w14:textId="77777777" w:rsidR="003111B6" w:rsidRDefault="003111B6" w:rsidP="00883E2B">
      <w:pPr>
        <w:pBdr>
          <w:bottom w:val="single" w:sz="4" w:space="1" w:color="auto"/>
        </w:pBdr>
        <w:rPr>
          <w:rFonts w:ascii="Tahoma" w:hAnsi="Tahoma" w:cs="Tahoma"/>
          <w:sz w:val="24"/>
          <w:szCs w:val="24"/>
          <w:lang w:val="en-GB"/>
        </w:rPr>
      </w:pPr>
    </w:p>
    <w:p w14:paraId="11BCE714" w14:textId="77777777" w:rsidR="003111B6" w:rsidRDefault="003111B6" w:rsidP="00883E2B">
      <w:pPr>
        <w:pBdr>
          <w:bottom w:val="single" w:sz="4" w:space="1" w:color="auto"/>
        </w:pBdr>
        <w:rPr>
          <w:rFonts w:ascii="Tahoma" w:hAnsi="Tahoma" w:cs="Tahoma"/>
          <w:sz w:val="24"/>
          <w:szCs w:val="24"/>
          <w:lang w:val="en-GB"/>
        </w:rPr>
      </w:pPr>
      <w:bookmarkStart w:id="0" w:name="_GoBack"/>
      <w:bookmarkEnd w:id="0"/>
    </w:p>
    <w:p w14:paraId="70A43CC3" w14:textId="77777777" w:rsidR="00CF3297" w:rsidRPr="00CF3297" w:rsidRDefault="00CF3297" w:rsidP="00AD5568">
      <w:pPr>
        <w:rPr>
          <w:rFonts w:ascii="Tahoma" w:hAnsi="Tahoma" w:cs="Tahoma"/>
          <w:sz w:val="24"/>
          <w:szCs w:val="24"/>
          <w:lang w:val="en-GB"/>
        </w:rPr>
      </w:pPr>
      <w:r w:rsidRPr="00CF3297">
        <w:rPr>
          <w:rFonts w:ascii="Tahoma" w:hAnsi="Tahoma" w:cs="Tahoma"/>
          <w:sz w:val="24"/>
          <w:szCs w:val="24"/>
          <w:lang w:val="en-US"/>
        </w:rPr>
        <w:t xml:space="preserve">The </w:t>
      </w:r>
      <w:r w:rsidRPr="00B00CA5">
        <w:rPr>
          <w:rFonts w:ascii="Tahoma" w:hAnsi="Tahoma" w:cs="Tahoma"/>
          <w:b/>
          <w:sz w:val="24"/>
          <w:szCs w:val="24"/>
          <w:lang w:val="en-US"/>
        </w:rPr>
        <w:t>Council Alliance for a Sustainable Built Environment (CASBE)</w:t>
      </w:r>
      <w:r w:rsidRPr="00CF3297">
        <w:rPr>
          <w:rFonts w:ascii="Tahoma" w:hAnsi="Tahoma" w:cs="Tahoma"/>
          <w:sz w:val="24"/>
          <w:szCs w:val="24"/>
          <w:lang w:val="en-US"/>
        </w:rPr>
        <w:t xml:space="preserve"> is an association of Victorian councils committed to the creation of a sustainable built environment within and beyond their municipalities.</w:t>
      </w:r>
    </w:p>
    <w:p w14:paraId="67BBED23" w14:textId="77777777" w:rsidR="00CF3297" w:rsidRPr="00CF3297" w:rsidRDefault="00CF3297" w:rsidP="00CF3297">
      <w:pPr>
        <w:pStyle w:val="NormalWeb"/>
        <w:spacing w:before="120" w:beforeAutospacing="0" w:after="120" w:afterAutospacing="0"/>
        <w:rPr>
          <w:rFonts w:ascii="Tahoma" w:hAnsi="Tahoma" w:cs="Tahoma"/>
          <w:lang w:val="en-US"/>
        </w:rPr>
      </w:pPr>
      <w:r w:rsidRPr="00CF3297">
        <w:rPr>
          <w:rFonts w:ascii="Tahoma" w:hAnsi="Tahoma" w:cs="Tahoma"/>
          <w:lang w:val="en-US"/>
        </w:rPr>
        <w:t xml:space="preserve">CASBE councils focus on maximising the benefits of integrating Ecological Sustainable Development (ESD) in planning policy. </w:t>
      </w:r>
    </w:p>
    <w:p w14:paraId="2F8551ED" w14:textId="77777777" w:rsidR="00CF3297" w:rsidRPr="00CF3297" w:rsidRDefault="00CF3297" w:rsidP="00CF3297">
      <w:pPr>
        <w:pStyle w:val="NormalWeb"/>
        <w:spacing w:before="120" w:beforeAutospacing="0" w:after="120" w:afterAutospacing="0"/>
        <w:rPr>
          <w:rFonts w:ascii="Tahoma" w:hAnsi="Tahoma" w:cs="Tahoma"/>
          <w:lang w:val="en-US"/>
        </w:rPr>
      </w:pPr>
      <w:r w:rsidRPr="00CF3297">
        <w:rPr>
          <w:rFonts w:ascii="Tahoma" w:hAnsi="Tahoma" w:cs="Tahoma"/>
          <w:lang w:val="en-US"/>
        </w:rPr>
        <w:t>Our work supports our community shift towards a sustainable built environment.</w:t>
      </w:r>
    </w:p>
    <w:p w14:paraId="28A4AE64" w14:textId="77777777" w:rsidR="00CF3297" w:rsidRPr="00CF3297" w:rsidRDefault="00CF3297" w:rsidP="00AD5568">
      <w:pPr>
        <w:rPr>
          <w:rFonts w:ascii="Tahoma" w:hAnsi="Tahoma" w:cs="Tahoma"/>
          <w:sz w:val="24"/>
          <w:szCs w:val="24"/>
          <w:lang w:val="en-GB"/>
        </w:rPr>
      </w:pPr>
      <w:r w:rsidRPr="00CF3297">
        <w:rPr>
          <w:rFonts w:ascii="Tahoma" w:hAnsi="Tahoma" w:cs="Tahoma"/>
          <w:sz w:val="24"/>
          <w:szCs w:val="24"/>
          <w:lang w:val="en-GB"/>
        </w:rPr>
        <w:t xml:space="preserve">See us in action </w:t>
      </w:r>
      <w:hyperlink r:id="rId27" w:history="1">
        <w:r w:rsidRPr="00CF3297">
          <w:rPr>
            <w:rStyle w:val="Hyperlink"/>
            <w:rFonts w:ascii="Tahoma" w:hAnsi="Tahoma" w:cs="Tahoma"/>
            <w:sz w:val="24"/>
            <w:szCs w:val="24"/>
            <w:lang w:val="en-GB"/>
          </w:rPr>
          <w:t>here</w:t>
        </w:r>
      </w:hyperlink>
      <w:r w:rsidRPr="00CF3297">
        <w:rPr>
          <w:rFonts w:ascii="Tahoma" w:hAnsi="Tahoma" w:cs="Tahoma"/>
          <w:sz w:val="24"/>
          <w:szCs w:val="24"/>
          <w:lang w:val="en-GB"/>
        </w:rPr>
        <w:t>.</w:t>
      </w:r>
    </w:p>
    <w:p w14:paraId="50C2FC22" w14:textId="77777777" w:rsidR="00CF3297" w:rsidRDefault="00CF3297" w:rsidP="00AD5568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CASBE is supported by the Municipal Association of Victoria</w:t>
      </w:r>
    </w:p>
    <w:p w14:paraId="634F7AF8" w14:textId="77777777" w:rsidR="00CF3297" w:rsidRPr="00CF3297" w:rsidRDefault="00CF3297" w:rsidP="00AD5568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www.casbe.org.au</w:t>
      </w:r>
    </w:p>
    <w:p w14:paraId="7B2D5508" w14:textId="77777777" w:rsidR="00CF3297" w:rsidRPr="00CF3297" w:rsidRDefault="00CF3297" w:rsidP="00AD5568">
      <w:pPr>
        <w:rPr>
          <w:rFonts w:ascii="Tahoma" w:hAnsi="Tahoma" w:cs="Tahoma"/>
          <w:sz w:val="24"/>
          <w:szCs w:val="24"/>
          <w:lang w:val="en-GB"/>
        </w:rPr>
      </w:pPr>
    </w:p>
    <w:sectPr w:rsidR="00CF3297" w:rsidRPr="00CF3297" w:rsidSect="003111B6">
      <w:headerReference w:type="default" r:id="rId28"/>
      <w:footerReference w:type="default" r:id="rId29"/>
      <w:pgSz w:w="11906" w:h="16838"/>
      <w:pgMar w:top="1843" w:right="720" w:bottom="720" w:left="720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8F090" w14:textId="77777777" w:rsidR="002A41FA" w:rsidRDefault="002A41FA" w:rsidP="00876EA6">
      <w:pPr>
        <w:spacing w:after="0" w:line="240" w:lineRule="auto"/>
      </w:pPr>
      <w:r>
        <w:separator/>
      </w:r>
    </w:p>
  </w:endnote>
  <w:endnote w:type="continuationSeparator" w:id="0">
    <w:p w14:paraId="1996A3F7" w14:textId="77777777" w:rsidR="002A41FA" w:rsidRDefault="002A41FA" w:rsidP="0087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84F3D" w14:textId="77777777" w:rsidR="00876EA6" w:rsidRDefault="00876EA6" w:rsidP="00876EA6">
    <w:pPr>
      <w:spacing w:after="0"/>
      <w:rPr>
        <w:rFonts w:cstheme="minorHAnsi"/>
        <w:b/>
        <w:sz w:val="18"/>
        <w:szCs w:val="18"/>
      </w:rPr>
    </w:pPr>
  </w:p>
  <w:p w14:paraId="4FC48CBC" w14:textId="77777777" w:rsidR="00876EA6" w:rsidRDefault="00876E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27EBA" w14:textId="77777777" w:rsidR="002A41FA" w:rsidRDefault="002A41FA" w:rsidP="00876EA6">
      <w:pPr>
        <w:spacing w:after="0" w:line="240" w:lineRule="auto"/>
      </w:pPr>
      <w:r>
        <w:separator/>
      </w:r>
    </w:p>
  </w:footnote>
  <w:footnote w:type="continuationSeparator" w:id="0">
    <w:p w14:paraId="791853A4" w14:textId="77777777" w:rsidR="002A41FA" w:rsidRDefault="002A41FA" w:rsidP="0087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5900" w14:textId="6FF5FF15" w:rsidR="005F1265" w:rsidRDefault="003111B6" w:rsidP="005F1265">
    <w:pPr>
      <w:pStyle w:val="Header"/>
      <w:tabs>
        <w:tab w:val="clear" w:pos="9026"/>
        <w:tab w:val="right" w:pos="10065"/>
      </w:tabs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737985A" wp14:editId="20315182">
          <wp:simplePos x="0" y="0"/>
          <wp:positionH relativeFrom="column">
            <wp:posOffset>342900</wp:posOffset>
          </wp:positionH>
          <wp:positionV relativeFrom="paragraph">
            <wp:posOffset>-27305</wp:posOffset>
          </wp:positionV>
          <wp:extent cx="2943225" cy="1209040"/>
          <wp:effectExtent l="0" t="0" r="0" b="0"/>
          <wp:wrapSquare wrapText="bothSides"/>
          <wp:docPr id="8" name="Picture 8" descr="https://static.wixstatic.com/media/127119_321ad9b7bad542ae9399a8737a198053~mv2.png/v1/fill/w_348,h_143,al_c,usm_0.66_1.00_0.01/127119_321ad9b7bad542ae9399a8737a198053~m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18" descr="https://static.wixstatic.com/media/127119_321ad9b7bad542ae9399a8737a198053~mv2.png/v1/fill/w_348,h_143,al_c,usm_0.66_1.00_0.01/127119_321ad9b7bad542ae9399a8737a198053~mv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1209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>
      <w:tab/>
    </w:r>
    <w:r w:rsidR="005F1265">
      <w:tab/>
    </w:r>
    <w:r w:rsidR="005F1265">
      <w:rPr>
        <w:noProof/>
        <w:lang w:eastAsia="en-AU"/>
      </w:rPr>
      <w:drawing>
        <wp:inline distT="0" distB="0" distL="0" distR="0" wp14:anchorId="1F63B64A" wp14:editId="4F54FB64">
          <wp:extent cx="1255378" cy="938530"/>
          <wp:effectExtent l="0" t="0" r="2540" b="0"/>
          <wp:docPr id="46" name="Picture 46" descr="C:\Users\npalich\AppData\Local\Microsoft\Windows\INetCache\Content.Word\CASBE_FULL LOGO_CMYK_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npalich\AppData\Local\Microsoft\Windows\INetCache\Content.Word\CASBE_FULL LOGO_CMYK_F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922" cy="94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E30E47" w14:textId="2642E91F" w:rsidR="005F1265" w:rsidRDefault="005F1265" w:rsidP="005F1265">
    <w:pPr>
      <w:pStyle w:val="Header"/>
      <w:tabs>
        <w:tab w:val="clear" w:pos="9026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162"/>
    <w:multiLevelType w:val="hybridMultilevel"/>
    <w:tmpl w:val="25DA8E6A"/>
    <w:lvl w:ilvl="0" w:tplc="DB76CA80">
      <w:numFmt w:val="bullet"/>
      <w:lvlText w:val="·"/>
      <w:lvlJc w:val="left"/>
      <w:pPr>
        <w:ind w:left="1200" w:hanging="840"/>
      </w:pPr>
      <w:rPr>
        <w:rFonts w:ascii="Tahoma" w:eastAsiaTheme="minorHAns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576A"/>
    <w:multiLevelType w:val="hybridMultilevel"/>
    <w:tmpl w:val="98D0EF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F92C30"/>
    <w:multiLevelType w:val="hybridMultilevel"/>
    <w:tmpl w:val="08A4F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27618"/>
    <w:multiLevelType w:val="hybridMultilevel"/>
    <w:tmpl w:val="968AB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7434B"/>
    <w:multiLevelType w:val="hybridMultilevel"/>
    <w:tmpl w:val="8BC0C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F7848"/>
    <w:multiLevelType w:val="hybridMultilevel"/>
    <w:tmpl w:val="F1724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C458A"/>
    <w:multiLevelType w:val="hybridMultilevel"/>
    <w:tmpl w:val="FDECF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D09B7"/>
    <w:multiLevelType w:val="hybridMultilevel"/>
    <w:tmpl w:val="C3FC2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sha Palich">
    <w15:presenceInfo w15:providerId="AD" w15:userId="S-1-5-21-887096864-352335866-1845911597-50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C1MDA1MDMwNzU0s7RU0lEKTi0uzszPAykwMqgFAKrKHB8tAAAA"/>
  </w:docVars>
  <w:rsids>
    <w:rsidRoot w:val="00EC2653"/>
    <w:rsid w:val="0000571F"/>
    <w:rsid w:val="000A1B0D"/>
    <w:rsid w:val="000B48F0"/>
    <w:rsid w:val="000D0328"/>
    <w:rsid w:val="000F7A0C"/>
    <w:rsid w:val="001221E4"/>
    <w:rsid w:val="00126A0A"/>
    <w:rsid w:val="00172529"/>
    <w:rsid w:val="001C3C14"/>
    <w:rsid w:val="00205C4C"/>
    <w:rsid w:val="00230780"/>
    <w:rsid w:val="002459CB"/>
    <w:rsid w:val="002831F0"/>
    <w:rsid w:val="002A41FA"/>
    <w:rsid w:val="003074A9"/>
    <w:rsid w:val="003111B6"/>
    <w:rsid w:val="00327A02"/>
    <w:rsid w:val="00345AED"/>
    <w:rsid w:val="003D2F2E"/>
    <w:rsid w:val="003D4023"/>
    <w:rsid w:val="003E596B"/>
    <w:rsid w:val="00400656"/>
    <w:rsid w:val="00400B4E"/>
    <w:rsid w:val="0042149A"/>
    <w:rsid w:val="00432202"/>
    <w:rsid w:val="00443E51"/>
    <w:rsid w:val="004F5B35"/>
    <w:rsid w:val="00580395"/>
    <w:rsid w:val="005874BE"/>
    <w:rsid w:val="005D1290"/>
    <w:rsid w:val="005F1265"/>
    <w:rsid w:val="005F5A07"/>
    <w:rsid w:val="00615589"/>
    <w:rsid w:val="00654862"/>
    <w:rsid w:val="006C406F"/>
    <w:rsid w:val="00706DE7"/>
    <w:rsid w:val="00756623"/>
    <w:rsid w:val="007A2CB6"/>
    <w:rsid w:val="007B6C1F"/>
    <w:rsid w:val="00810AC9"/>
    <w:rsid w:val="00821691"/>
    <w:rsid w:val="00845126"/>
    <w:rsid w:val="00850A55"/>
    <w:rsid w:val="00876EA6"/>
    <w:rsid w:val="00883E2B"/>
    <w:rsid w:val="008D03D3"/>
    <w:rsid w:val="008D72FC"/>
    <w:rsid w:val="00930F73"/>
    <w:rsid w:val="009A09D4"/>
    <w:rsid w:val="009A3970"/>
    <w:rsid w:val="009A6774"/>
    <w:rsid w:val="009A7874"/>
    <w:rsid w:val="009D5687"/>
    <w:rsid w:val="00A05643"/>
    <w:rsid w:val="00A20CF8"/>
    <w:rsid w:val="00A54A0D"/>
    <w:rsid w:val="00A740E3"/>
    <w:rsid w:val="00AB0979"/>
    <w:rsid w:val="00AB5493"/>
    <w:rsid w:val="00AD5568"/>
    <w:rsid w:val="00B00CA5"/>
    <w:rsid w:val="00B240CB"/>
    <w:rsid w:val="00B835F8"/>
    <w:rsid w:val="00B86DF5"/>
    <w:rsid w:val="00B93AD2"/>
    <w:rsid w:val="00BA0131"/>
    <w:rsid w:val="00BC0E17"/>
    <w:rsid w:val="00BC7652"/>
    <w:rsid w:val="00BF6BC5"/>
    <w:rsid w:val="00C137CF"/>
    <w:rsid w:val="00C73F2A"/>
    <w:rsid w:val="00C842B1"/>
    <w:rsid w:val="00C851E3"/>
    <w:rsid w:val="00C86ED3"/>
    <w:rsid w:val="00C93598"/>
    <w:rsid w:val="00CA01A3"/>
    <w:rsid w:val="00CA48D2"/>
    <w:rsid w:val="00CB38CC"/>
    <w:rsid w:val="00CF3297"/>
    <w:rsid w:val="00D1775A"/>
    <w:rsid w:val="00D17887"/>
    <w:rsid w:val="00D20465"/>
    <w:rsid w:val="00D24567"/>
    <w:rsid w:val="00D332C2"/>
    <w:rsid w:val="00D90986"/>
    <w:rsid w:val="00DC7576"/>
    <w:rsid w:val="00DF5B19"/>
    <w:rsid w:val="00E016A8"/>
    <w:rsid w:val="00E030C8"/>
    <w:rsid w:val="00E20099"/>
    <w:rsid w:val="00E32F97"/>
    <w:rsid w:val="00E945A3"/>
    <w:rsid w:val="00EC2653"/>
    <w:rsid w:val="00F25089"/>
    <w:rsid w:val="00F4728A"/>
    <w:rsid w:val="00F65500"/>
    <w:rsid w:val="00F72314"/>
    <w:rsid w:val="00F73881"/>
    <w:rsid w:val="00FA64CC"/>
    <w:rsid w:val="00FA794D"/>
    <w:rsid w:val="00FB4E03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07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53"/>
  </w:style>
  <w:style w:type="paragraph" w:styleId="Heading1">
    <w:name w:val="heading 1"/>
    <w:basedOn w:val="Normal"/>
    <w:next w:val="Normal"/>
    <w:link w:val="Heading1Char"/>
    <w:uiPriority w:val="9"/>
    <w:qFormat/>
    <w:rsid w:val="00AB0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05C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5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A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459CB"/>
  </w:style>
  <w:style w:type="character" w:styleId="Hyperlink">
    <w:name w:val="Hyperlink"/>
    <w:basedOn w:val="DefaultParagraphFont"/>
    <w:uiPriority w:val="99"/>
    <w:unhideWhenUsed/>
    <w:rsid w:val="00E016A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0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C851E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851E3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Tablecaption">
    <w:name w:val="Tablecaption"/>
    <w:basedOn w:val="BodyText"/>
    <w:rsid w:val="00C851E3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87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EA6"/>
  </w:style>
  <w:style w:type="paragraph" w:styleId="Footer">
    <w:name w:val="footer"/>
    <w:basedOn w:val="Normal"/>
    <w:link w:val="FooterChar"/>
    <w:uiPriority w:val="99"/>
    <w:unhideWhenUsed/>
    <w:rsid w:val="0087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EA6"/>
  </w:style>
  <w:style w:type="character" w:customStyle="1" w:styleId="Heading3Char">
    <w:name w:val="Heading 3 Char"/>
    <w:basedOn w:val="DefaultParagraphFont"/>
    <w:link w:val="Heading3"/>
    <w:rsid w:val="00205C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5C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C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5C4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53"/>
  </w:style>
  <w:style w:type="paragraph" w:styleId="Heading1">
    <w:name w:val="heading 1"/>
    <w:basedOn w:val="Normal"/>
    <w:next w:val="Normal"/>
    <w:link w:val="Heading1Char"/>
    <w:uiPriority w:val="9"/>
    <w:qFormat/>
    <w:rsid w:val="00AB0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05C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5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A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459CB"/>
  </w:style>
  <w:style w:type="character" w:styleId="Hyperlink">
    <w:name w:val="Hyperlink"/>
    <w:basedOn w:val="DefaultParagraphFont"/>
    <w:uiPriority w:val="99"/>
    <w:unhideWhenUsed/>
    <w:rsid w:val="00E016A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0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C851E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851E3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Tablecaption">
    <w:name w:val="Tablecaption"/>
    <w:basedOn w:val="BodyText"/>
    <w:rsid w:val="00C851E3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87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EA6"/>
  </w:style>
  <w:style w:type="paragraph" w:styleId="Footer">
    <w:name w:val="footer"/>
    <w:basedOn w:val="Normal"/>
    <w:link w:val="FooterChar"/>
    <w:uiPriority w:val="99"/>
    <w:unhideWhenUsed/>
    <w:rsid w:val="0087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EA6"/>
  </w:style>
  <w:style w:type="character" w:customStyle="1" w:styleId="Heading3Char">
    <w:name w:val="Heading 3 Char"/>
    <w:basedOn w:val="DefaultParagraphFont"/>
    <w:link w:val="Heading3"/>
    <w:rsid w:val="00205C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5C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C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5C4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image" Target="media/image2.jpeg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://www.awa.asn.au/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s://www.watertanks.org.au/" TargetMode="External"/><Relationship Id="rId25" Type="http://schemas.openxmlformats.org/officeDocument/2006/relationships/hyperlink" Target="https://www.rainwaterharvesting.org.au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5.png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stormwater.asn.au/" TargetMode="External"/><Relationship Id="rId23" Type="http://schemas.openxmlformats.org/officeDocument/2006/relationships/hyperlink" Target="https://www.irrigationaustralia.com.au/" TargetMode="External"/><Relationship Id="rId28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yperlink" Target="http://www.wastewatertreatment.org.au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file:///C:\Users\Michael\Dropbox%20(Personal)\RHAA\Independent%20Water\Press%20Releases\www.independentwatercouncil.org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vimeo.com/228920846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escription xmlns="ebfd313e-8619-4a1a-b4e0-1ecd3c17ff09" xsi:nil="true"/>
    <pc4b98eabad7480f9e28506a4d53a288 xmlns="ebfd313e-8619-4a1a-b4e0-1ecd3c17ff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CASBE Steering Committee</TermName>
          <TermId xmlns="http://schemas.microsoft.com/office/infopath/2007/PartnerControls">88e2f267-8187-4cb8-9b47-f3f4b9ad83e7</TermId>
        </TermInfo>
      </Terms>
    </pc4b98eabad7480f9e28506a4d53a288>
    <TaxCatchAll xmlns="615def41-7751-4010-b362-92981ca2b47d"/>
    <le995c320f984c00ac29632638a31867 xmlns="ebfd313e-8619-4a1a-b4e0-1ecd3c17ff09">
      <Terms xmlns="http://schemas.microsoft.com/office/infopath/2007/PartnerControls"/>
    </le995c320f984c00ac29632638a31867>
    <c6737478ccd948a586c1dc536d869694 xmlns="615def41-7751-4010-b362-92981ca2b4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Media release</TermName>
          <TermId xmlns="http://schemas.microsoft.com/office/infopath/2007/PartnerControls">35e1826d-f6c6-4e9c-8ff6-daa4a7077a7a</TermId>
        </TermInfo>
      </Terms>
    </c6737478ccd948a586c1dc536d869694>
    <f973f46a2b52404eaf540a6eb113474e xmlns="615def41-7751-4010-b362-92981ca2b4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September</TermName>
          <TermId xmlns="http://schemas.microsoft.com/office/infopath/2007/PartnerControls">64e95ad1-3298-49eb-add2-d2d72ca9c557</TermId>
        </TermInfo>
      </Terms>
    </f973f46a2b52404eaf540a6eb113474e>
    <ccdbd6b315344bc484b95fe7d71bf789 xmlns="615def41-7751-4010-b362-92981ca2b4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037acd56-77d8-4481-a2a2-1ae1825a9a97</TermId>
        </TermInfo>
      </Terms>
    </ccdbd6b315344bc484b95fe7d71bf789>
    <ic50d44a10eb4f2c87117364eb8d18da xmlns="615def41-7751-4010-b362-92981ca2b4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Council Alliance for a Sustainable Built Environment (CASBE)</TermName>
          <TermId xmlns="http://schemas.microsoft.com/office/infopath/2007/PartnerControls">8b563c27-41f1-4363-866f-91a1e1abe41f</TermId>
        </TermInfo>
      </Terms>
    </ic50d44a10eb4f2c87117364eb8d18da>
    <b0e3ba5baca7469db485597164846b69 xmlns="615def41-7751-4010-b362-92981ca2b4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Ecologically sustainable development</TermName>
          <TermId xmlns="http://schemas.microsoft.com/office/infopath/2007/PartnerControls">bec476c7-1eda-49d1-80b2-e4d4ab8758c7</TermId>
        </TermInfo>
      </Terms>
    </b0e3ba5baca7469db485597164846b69>
  </documentManagement>
</p:properties>
</file>

<file path=customXml/item2.xml><?xml version="1.0" encoding="utf-8"?>
<?mso-contentType ?>
<DocAve xmlns="http://www.AvePoint.com/sharepoint2007/v5/contenttype/list" CTID="0x010100801A03BAF923BB4A9A6902AB019B677B00DC1D809B373DE3429C908368352B3F9E"/>
</file>

<file path=customXml/item3.xml><?xml version="1.0" encoding="utf-8"?>
<?mso-contentType ?>
<customXsn xmlns="http://schemas.microsoft.com/office/2006/metadata/customXsn">
  <xsnLocation/>
  <cached>True</cached>
  <openByDefault>True</openByDefault>
  <xsnScope>http://mavis/sites/PlanningBuilding/Ecologicallysustainabledevelopment</xsnScope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AVIS Document" ma:contentTypeID="0x010100A63916B59885C64589760373C31B768A00A8BE79B60504B647B58D6D91BFDD5AE4" ma:contentTypeVersion="4" ma:contentTypeDescription="" ma:contentTypeScope="" ma:versionID="af4194681a6faef29ed2a6440ef0f7f9">
  <xsd:schema xmlns:xsd="http://www.w3.org/2001/XMLSchema" xmlns:xs="http://www.w3.org/2001/XMLSchema" xmlns:p="http://schemas.microsoft.com/office/2006/metadata/properties" xmlns:ns2="ebfd313e-8619-4a1a-b4e0-1ecd3c17ff09" xmlns:ns3="615def41-7751-4010-b362-92981ca2b47d" targetNamespace="http://schemas.microsoft.com/office/2006/metadata/properties" ma:root="true" ma:fieldsID="3483a34f214e690c1c5aff3aff1479ba" ns2:_="" ns3:_="">
    <xsd:import namespace="ebfd313e-8619-4a1a-b4e0-1ecd3c17ff09"/>
    <xsd:import namespace="615def41-7751-4010-b362-92981ca2b47d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3:c6737478ccd948a586c1dc536d869694" minOccurs="0"/>
                <xsd:element ref="ns3:TaxCatchAll" minOccurs="0"/>
                <xsd:element ref="ns3:f973f46a2b52404eaf540a6eb113474e" minOccurs="0"/>
                <xsd:element ref="ns3:ccdbd6b315344bc484b95fe7d71bf789" minOccurs="0"/>
                <xsd:element ref="ns3:ic50d44a10eb4f2c87117364eb8d18da" minOccurs="0"/>
                <xsd:element ref="ns3:b0e3ba5baca7469db485597164846b69" minOccurs="0"/>
                <xsd:element ref="ns2:pc4b98eabad7480f9e28506a4d53a288" minOccurs="0"/>
                <xsd:element ref="ns2:le995c320f984c00ac29632638a3186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d313e-8619-4a1a-b4e0-1ecd3c17ff09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2" nillable="true" ma:displayName="Document Description" ma:default="" ma:description="A textual description of the content and/or purpose of the resource." ma:internalName="Document_x0020_Description" ma:readOnly="false">
      <xsd:simpleType>
        <xsd:restriction base="dms:Note">
          <xsd:maxLength value="255"/>
        </xsd:restriction>
      </xsd:simpleType>
    </xsd:element>
    <xsd:element name="pc4b98eabad7480f9e28506a4d53a288" ma:index="21" nillable="true" ma:taxonomy="true" ma:internalName="pc4b98eabad7480f9e28506a4d53a288" ma:taxonomyFieldName="Project" ma:displayName="Project" ma:readOnly="false" ma:default="" ma:fieldId="{9c4b98ea-bad7-480f-9e28-506a4d53a288}" ma:sspId="707edd6b-bcd8-4d82-9e36-5e836165b7db" ma:termSetId="6174bc78-a71b-43f6-bd40-f4b60f6e76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995c320f984c00ac29632638a31867" ma:index="23" nillable="true" ma:taxonomy="true" ma:internalName="le995c320f984c00ac29632638a31867" ma:taxonomyFieldName="Function" ma:displayName="Function" ma:default="" ma:fieldId="{5e995c32-0f98-4c00-ac29-632638a31867}" ma:sspId="707edd6b-bcd8-4d82-9e36-5e836165b7db" ma:termSetId="1be38e8c-3054-4a1e-9eea-ab3bad4fff9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def41-7751-4010-b362-92981ca2b47d" elementFormDefault="qualified">
    <xsd:import namespace="http://schemas.microsoft.com/office/2006/documentManagement/types"/>
    <xsd:import namespace="http://schemas.microsoft.com/office/infopath/2007/PartnerControls"/>
    <xsd:element name="c6737478ccd948a586c1dc536d869694" ma:index="15" ma:taxonomy="true" ma:internalName="c6737478ccd948a586c1dc536d869694" ma:taxonomyFieldName="Doc_x0020_Type" ma:displayName="Doc Type" ma:readOnly="false" ma:default="" ma:fieldId="{c6737478-ccd9-48a5-86c1-dc536d869694}" ma:sspId="707edd6b-bcd8-4d82-9e36-5e836165b7db" ma:termSetId="34f10eaa-5417-4633-8775-0616c2ee19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abecc885-c956-43fe-a355-370208bcd942}" ma:internalName="TaxCatchAll" ma:showField="CatchAllData" ma:web="615def41-7751-4010-b362-92981ca2b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973f46a2b52404eaf540a6eb113474e" ma:index="17" nillable="true" ma:taxonomy="true" ma:internalName="f973f46a2b52404eaf540a6eb113474e" ma:taxonomyFieldName="Month" ma:displayName="Month" ma:readOnly="false" ma:default="" ma:fieldId="{f973f46a-2b52-404e-af54-0a6eb113474e}" ma:sspId="707edd6b-bcd8-4d82-9e36-5e836165b7db" ma:termSetId="93d674fd-138a-4c5d-b264-c0eb5d48ff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dbd6b315344bc484b95fe7d71bf789" ma:index="18" nillable="true" ma:taxonomy="true" ma:internalName="ccdbd6b315344bc484b95fe7d71bf789" ma:taxonomyFieldName="Year" ma:displayName="Year" ma:readOnly="false" ma:default="" ma:fieldId="{ccdbd6b3-1534-4bc4-84b9-5fe7d71bf789}" ma:sspId="707edd6b-bcd8-4d82-9e36-5e836165b7db" ma:termSetId="aaffa071-a142-4ca5-b031-c794790264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44a10eb4f2c87117364eb8d18da" ma:index="19" nillable="true" ma:taxonomy="true" ma:internalName="ic50d44a10eb4f2c87117364eb8d18da" ma:taxonomyFieldName="Stakeholders" ma:displayName="Stakeholders" ma:readOnly="false" ma:default="" ma:fieldId="{2c50d44a-10eb-4f2c-8711-7364eb8d18da}" ma:sspId="707edd6b-bcd8-4d82-9e36-5e836165b7db" ma:termSetId="876bfadc-2860-426d-8e51-012174624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e3ba5baca7469db485597164846b69" ma:index="20" nillable="true" ma:taxonomy="true" ma:internalName="b0e3ba5baca7469db485597164846b69" ma:taxonomyFieldName="Topic" ma:displayName="Topic" ma:readOnly="false" ma:default="" ma:fieldId="{b0e3ba5b-aca7-469d-b485-597164846b69}" ma:sspId="707edd6b-bcd8-4d82-9e36-5e836165b7db" ma:termSetId="41c7ede2-9c1a-429f-a2e9-76c737bbbe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57892-9626-4884-83BD-56135C3F0A60}">
  <ds:schemaRefs>
    <ds:schemaRef ds:uri="http://schemas.microsoft.com/office/2006/metadata/properties"/>
    <ds:schemaRef ds:uri="http://schemas.microsoft.com/office/infopath/2007/PartnerControls"/>
    <ds:schemaRef ds:uri="ebfd313e-8619-4a1a-b4e0-1ecd3c17ff09"/>
    <ds:schemaRef ds:uri="615def41-7751-4010-b362-92981ca2b47d"/>
  </ds:schemaRefs>
</ds:datastoreItem>
</file>

<file path=customXml/itemProps2.xml><?xml version="1.0" encoding="utf-8"?>
<ds:datastoreItem xmlns:ds="http://schemas.openxmlformats.org/officeDocument/2006/customXml" ds:itemID="{486A08CC-7754-4C23-A476-197E044221B7}">
  <ds:schemaRefs>
    <ds:schemaRef ds:uri="http://www.AvePoint.com/sharepoint2007/v5/contenttype/list"/>
  </ds:schemaRefs>
</ds:datastoreItem>
</file>

<file path=customXml/itemProps3.xml><?xml version="1.0" encoding="utf-8"?>
<ds:datastoreItem xmlns:ds="http://schemas.openxmlformats.org/officeDocument/2006/customXml" ds:itemID="{238DD3E2-4F92-47AF-912C-C8152B669FE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7C9CAAF-C59E-4EF4-B6DD-F1AA43F1A8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A81405-FA38-422E-B164-3DC117899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d313e-8619-4a1a-b4e0-1ecd3c17ff09"/>
    <ds:schemaRef ds:uri="615def41-7751-4010-b362-92981ca2b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4F59A5-A4DC-41A1-9522-68D0AE88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Victorian Apartments.docx</vt:lpstr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Victorian Apartments.docx</dc:title>
  <dc:creator>Michael Smit</dc:creator>
  <cp:lastModifiedBy>Michael Smit</cp:lastModifiedBy>
  <cp:revision>2</cp:revision>
  <dcterms:created xsi:type="dcterms:W3CDTF">2017-09-07T01:28:00Z</dcterms:created>
  <dcterms:modified xsi:type="dcterms:W3CDTF">2017-09-07T01:28:00Z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Description">
    <vt:lpwstr/>
  </property>
  <property fmtid="{D5CDD505-2E9C-101B-9397-08002B2CF9AE}" pid="3" name="c6737478ccd948a586c1dc536d869694">
    <vt:lpwstr>Media release|35e1826d-f6c6-4e9c-8ff6-daa4a7077a7a</vt:lpwstr>
  </property>
  <property fmtid="{D5CDD505-2E9C-101B-9397-08002B2CF9AE}" pid="4" name="Doc Type">
    <vt:lpwstr>-1;#Media release|35e1826d-f6c6-4e9c-8ff6-daa4a7077a7a</vt:lpwstr>
  </property>
  <property fmtid="{D5CDD505-2E9C-101B-9397-08002B2CF9AE}" pid="5" name="f973f46a2b52404eaf540a6eb113474e">
    <vt:lpwstr>September|64e95ad1-3298-49eb-add2-d2d72ca9c557</vt:lpwstr>
  </property>
  <property fmtid="{D5CDD505-2E9C-101B-9397-08002B2CF9AE}" pid="6" name="Month">
    <vt:lpwstr>-1;#September|64e95ad1-3298-49eb-add2-d2d72ca9c557</vt:lpwstr>
  </property>
  <property fmtid="{D5CDD505-2E9C-101B-9397-08002B2CF9AE}" pid="7" name="ccdbd6b315344bc484b95fe7d71bf789">
    <vt:lpwstr>2017|037acd56-77d8-4481-a2a2-1ae1825a9a97</vt:lpwstr>
  </property>
  <property fmtid="{D5CDD505-2E9C-101B-9397-08002B2CF9AE}" pid="8" name="Year">
    <vt:lpwstr>-1;#2017|037acd56-77d8-4481-a2a2-1ae1825a9a97</vt:lpwstr>
  </property>
  <property fmtid="{D5CDD505-2E9C-101B-9397-08002B2CF9AE}" pid="9" name="ic50d44a10eb4f2c87117364eb8d18da">
    <vt:lpwstr>Council Alliance for a Sustainable Built Environment (CASBE)|8b563c27-41f1-4363-866f-91a1e1abe41f</vt:lpwstr>
  </property>
  <property fmtid="{D5CDD505-2E9C-101B-9397-08002B2CF9AE}" pid="10" name="Stakeholders">
    <vt:lpwstr>-1;#Council Alliance for a Sustainable Built Environment (CASBE)|8b563c27-41f1-4363-866f-91a1e1abe41f</vt:lpwstr>
  </property>
  <property fmtid="{D5CDD505-2E9C-101B-9397-08002B2CF9AE}" pid="11" name="b0e3ba5baca7469db485597164846b69">
    <vt:lpwstr>Ecologically sustainable development|bec476c7-1eda-49d1-80b2-e4d4ab8758c7</vt:lpwstr>
  </property>
  <property fmtid="{D5CDD505-2E9C-101B-9397-08002B2CF9AE}" pid="12" name="Topic">
    <vt:lpwstr>-1;#Ecologically sustainable development|bec476c7-1eda-49d1-80b2-e4d4ab8758c7</vt:lpwstr>
  </property>
  <property fmtid="{D5CDD505-2E9C-101B-9397-08002B2CF9AE}" pid="13" name="pc4b98eabad7480f9e28506a4d53a288">
    <vt:lpwstr>CASBE Steering Committee|88e2f267-8187-4cb8-9b47-f3f4b9ad83e7</vt:lpwstr>
  </property>
  <property fmtid="{D5CDD505-2E9C-101B-9397-08002B2CF9AE}" pid="14" name="Project">
    <vt:lpwstr>-1;#CASBE Steering Committee|88e2f267-8187-4cb8-9b47-f3f4b9ad83e7</vt:lpwstr>
  </property>
  <property fmtid="{D5CDD505-2E9C-101B-9397-08002B2CF9AE}" pid="15" name="TaxCatchAll">
    <vt:lpwstr/>
  </property>
  <property fmtid="{D5CDD505-2E9C-101B-9397-08002B2CF9AE}" pid="16" name="le995c320f984c00ac29632638a31867">
    <vt:lpwstr/>
  </property>
  <property fmtid="{D5CDD505-2E9C-101B-9397-08002B2CF9AE}" pid="17" name="Function">
    <vt:lpwstr/>
  </property>
  <property fmtid="{D5CDD505-2E9C-101B-9397-08002B2CF9AE}" pid="18" name="ContentTypeId">
    <vt:lpwstr>0x010100A63916B59885C64589760373C31B768A00A8BE79B60504B647B58D6D91BFDD5AE4</vt:lpwstr>
  </property>
</Properties>
</file>